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1E0" w:firstRow="1" w:lastRow="1" w:firstColumn="1" w:lastColumn="1" w:noHBand="0" w:noVBand="0"/>
      </w:tblPr>
      <w:tblGrid>
        <w:gridCol w:w="9072"/>
      </w:tblGrid>
      <w:tr w:rsidR="00F239B1" w:rsidRPr="00151187" w14:paraId="1731BA3D" w14:textId="77777777" w:rsidTr="00F978CF">
        <w:tc>
          <w:tcPr>
            <w:tcW w:w="9072" w:type="dxa"/>
            <w:shd w:val="clear" w:color="auto" w:fill="000080"/>
            <w:vAlign w:val="center"/>
          </w:tcPr>
          <w:p w14:paraId="18412B95" w14:textId="1CEF1475" w:rsidR="00F239B1" w:rsidRPr="00151187" w:rsidRDefault="00F239B1" w:rsidP="0055157B">
            <w:pPr>
              <w:widowControl w:val="0"/>
              <w:rPr>
                <w:rFonts w:ascii="Segoe UI" w:eastAsia="MS PGothic" w:hAnsi="Segoe UI" w:cs="Segoe UI"/>
                <w:szCs w:val="24"/>
              </w:rPr>
            </w:pPr>
            <w:r w:rsidRPr="00151187">
              <w:rPr>
                <w:rFonts w:ascii="Segoe UI" w:eastAsia="MS PGothic" w:hAnsi="Segoe UI" w:cs="Segoe UI"/>
                <w:b/>
                <w:noProof/>
                <w:sz w:val="28"/>
                <w:szCs w:val="24"/>
              </w:rPr>
              <w:t>Microsoft</w:t>
            </w:r>
            <w:r w:rsidRPr="00151187">
              <w:rPr>
                <w:rFonts w:ascii="Segoe UI" w:eastAsia="MS PGothic" w:hAnsi="Segoe UI" w:cs="Segoe UI"/>
                <w:b/>
                <w:noProof/>
                <w:color w:val="FFFFFF"/>
                <w:sz w:val="28"/>
                <w:szCs w:val="24"/>
                <w:vertAlign w:val="superscript"/>
              </w:rPr>
              <w:footnoteReference w:id="2"/>
            </w:r>
            <w:r w:rsidRPr="00151187">
              <w:rPr>
                <w:rFonts w:ascii="Segoe UI" w:eastAsia="MS PGothic" w:hAnsi="Segoe UI" w:cs="Segoe UI"/>
                <w:b/>
                <w:color w:val="FFFFFF"/>
                <w:sz w:val="28"/>
                <w:szCs w:val="24"/>
                <w:lang w:val="ja-JP"/>
              </w:rPr>
              <w:t xml:space="preserve">SQL Server </w:t>
            </w:r>
            <w:r w:rsidR="00926A84">
              <w:rPr>
                <w:rFonts w:ascii="Segoe UI" w:eastAsia="MS PGothic" w:hAnsi="Segoe UI" w:cs="Segoe UI"/>
                <w:b/>
                <w:color w:val="FFFFFF"/>
                <w:sz w:val="28"/>
                <w:szCs w:val="24"/>
                <w:lang w:val="ja-JP"/>
              </w:rPr>
              <w:t>2022</w:t>
            </w:r>
            <w:r w:rsidRPr="00151187">
              <w:rPr>
                <w:rFonts w:ascii="Segoe UI" w:eastAsia="MS PGothic" w:hAnsi="Segoe UI" w:cs="Segoe UI"/>
                <w:b/>
                <w:color w:val="FFFFFF"/>
                <w:sz w:val="28"/>
                <w:szCs w:val="24"/>
                <w:lang w:val="ja-JP"/>
              </w:rPr>
              <w:t xml:space="preserve"> Standard (Runtime)</w:t>
            </w:r>
            <w:r w:rsidRPr="00151187">
              <w:rPr>
                <w:rFonts w:ascii="Segoe UI" w:eastAsia="MS PGothic" w:hAnsi="Segoe UI" w:cs="Segoe UI"/>
                <w:b/>
                <w:sz w:val="28"/>
                <w:szCs w:val="24"/>
                <w:lang w:val="ja-JP"/>
              </w:rPr>
              <w:t xml:space="preserve"> </w:t>
            </w:r>
            <w:r w:rsidRPr="00151187">
              <w:rPr>
                <w:rFonts w:ascii="Segoe UI" w:eastAsia="MS PGothic" w:hAnsi="Segoe UI" w:cs="Segoe UI"/>
                <w:b/>
                <w:sz w:val="20"/>
                <w:szCs w:val="24"/>
                <w:lang w:val="fr-FR"/>
              </w:rPr>
              <w:fldChar w:fldCharType="begin">
                <w:ffData>
                  <w:name w:val="Text33"/>
                  <w:enabled/>
                  <w:calcOnExit w:val="0"/>
                  <w:textInput/>
                </w:ffData>
              </w:fldChar>
            </w:r>
            <w:r w:rsidRPr="00151187">
              <w:rPr>
                <w:rFonts w:ascii="Segoe UI" w:eastAsia="MS PGothic" w:hAnsi="Segoe UI" w:cs="Segoe UI"/>
                <w:b/>
                <w:sz w:val="20"/>
                <w:szCs w:val="24"/>
                <w:lang w:val="fr-FR"/>
              </w:rPr>
              <w:instrText xml:space="preserve"> FORMTEXT </w:instrText>
            </w:r>
            <w:r w:rsidRPr="00151187">
              <w:rPr>
                <w:rFonts w:ascii="Segoe UI" w:eastAsia="MS PGothic" w:hAnsi="Segoe UI" w:cs="Segoe UI"/>
                <w:b/>
                <w:sz w:val="20"/>
                <w:szCs w:val="24"/>
                <w:lang w:val="fr-FR"/>
              </w:rPr>
            </w:r>
            <w:r w:rsidRPr="00151187">
              <w:rPr>
                <w:rFonts w:ascii="Segoe UI" w:eastAsia="MS PGothic" w:hAnsi="Segoe UI" w:cs="Segoe UI"/>
                <w:b/>
                <w:sz w:val="20"/>
                <w:szCs w:val="24"/>
                <w:lang w:val="fr-FR"/>
              </w:rPr>
              <w:fldChar w:fldCharType="separate"/>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sz w:val="20"/>
                <w:szCs w:val="24"/>
                <w:lang w:val="fr-FR"/>
              </w:rPr>
              <w:fldChar w:fldCharType="end"/>
            </w:r>
            <w:r w:rsidRPr="00151187">
              <w:rPr>
                <w:rFonts w:ascii="Segoe UI" w:eastAsia="MS PGothic" w:hAnsi="Segoe UI" w:cs="Segoe UI"/>
                <w:b/>
                <w:color w:val="FFFFFF"/>
                <w:sz w:val="28"/>
                <w:szCs w:val="24"/>
                <w:vertAlign w:val="superscript"/>
                <w:lang w:val="ja-JP"/>
              </w:rPr>
              <w:footnoteReference w:id="3"/>
            </w:r>
          </w:p>
        </w:tc>
      </w:tr>
      <w:tr w:rsidR="00F239B1" w:rsidRPr="00151187" w14:paraId="64862AED" w14:textId="77777777" w:rsidTr="00F978CF">
        <w:trPr>
          <w:trHeight w:hRule="exact" w:val="72"/>
        </w:trPr>
        <w:tc>
          <w:tcPr>
            <w:tcW w:w="9072" w:type="dxa"/>
          </w:tcPr>
          <w:p w14:paraId="69C27818" w14:textId="77777777" w:rsidR="00F239B1" w:rsidRPr="00151187" w:rsidRDefault="00F239B1">
            <w:pPr>
              <w:rPr>
                <w:rFonts w:ascii="Segoe UI" w:eastAsia="MS PGothic" w:hAnsi="Segoe UI" w:cs="Segoe UI"/>
                <w:sz w:val="20"/>
                <w:szCs w:val="24"/>
              </w:rPr>
            </w:pPr>
          </w:p>
        </w:tc>
      </w:tr>
      <w:tr w:rsidR="00F239B1" w:rsidRPr="00151187" w14:paraId="05F7A70D" w14:textId="77777777" w:rsidTr="00F978CF">
        <w:trPr>
          <w:trHeight w:hRule="exact" w:val="2151"/>
        </w:trPr>
        <w:tc>
          <w:tcPr>
            <w:tcW w:w="9072" w:type="dxa"/>
            <w:vAlign w:val="center"/>
          </w:tcPr>
          <w:p w14:paraId="0A29A9C2" w14:textId="77777777" w:rsidR="00F239B1" w:rsidRPr="00151187" w:rsidRDefault="00F239B1">
            <w:pPr>
              <w:rPr>
                <w:rFonts w:ascii="Segoe UI" w:eastAsia="MS PGothic" w:hAnsi="Segoe UI" w:cs="Segoe UI"/>
                <w:szCs w:val="24"/>
                <w:lang w:val="fr-FR"/>
              </w:rPr>
            </w:pPr>
            <w:r w:rsidRPr="00151187">
              <w:rPr>
                <w:rFonts w:ascii="Segoe UI" w:eastAsia="MS PGothic" w:hAnsi="Segoe UI" w:cs="Segoe UI"/>
                <w:b/>
                <w:sz w:val="20"/>
                <w:szCs w:val="24"/>
                <w:lang w:val="ja-JP"/>
              </w:rPr>
              <w:t>コア</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4"/>
            </w:r>
          </w:p>
          <w:p w14:paraId="7B621AEA"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サーバー</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5"/>
            </w:r>
          </w:p>
          <w:p w14:paraId="7DAF7FFC"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ユーザー</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6"/>
            </w:r>
          </w:p>
          <w:p w14:paraId="50CDE5D9"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デバイス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rPr>
              <w:fldChar w:fldCharType="begin">
                <w:ffData>
                  <w:name w:val=""/>
                  <w:enabled/>
                  <w:calcOnExit w:val="0"/>
                  <w:textInput/>
                </w:ffData>
              </w:fldChar>
            </w:r>
            <w:r w:rsidRPr="00151187">
              <w:rPr>
                <w:rFonts w:ascii="Segoe UI" w:eastAsia="MS PGothic" w:hAnsi="Segoe UI" w:cs="Segoe UI"/>
                <w:b/>
                <w:sz w:val="20"/>
                <w:szCs w:val="24"/>
                <w:u w:val="single"/>
              </w:rPr>
              <w:instrText xml:space="preserve"> FORMTEXT </w:instrText>
            </w:r>
            <w:r w:rsidRPr="00151187">
              <w:rPr>
                <w:rFonts w:ascii="Segoe UI" w:eastAsia="MS PGothic" w:hAnsi="Segoe UI" w:cs="Segoe UI"/>
                <w:b/>
                <w:sz w:val="20"/>
                <w:szCs w:val="24"/>
                <w:u w:val="single"/>
              </w:rPr>
            </w:r>
            <w:r w:rsidRPr="00151187">
              <w:rPr>
                <w:rFonts w:ascii="Segoe UI" w:eastAsia="MS PGothic" w:hAnsi="Segoe UI" w:cs="Segoe UI"/>
                <w:b/>
                <w:sz w:val="20"/>
                <w:szCs w:val="24"/>
                <w:u w:val="single"/>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rPr>
              <w:fldChar w:fldCharType="end"/>
            </w:r>
            <w:r w:rsidRPr="00151187">
              <w:rPr>
                <w:rFonts w:ascii="Segoe UI" w:eastAsia="MS PGothic" w:hAnsi="Segoe UI" w:cs="Segoe UI"/>
                <w:b/>
                <w:noProof/>
                <w:sz w:val="20"/>
                <w:szCs w:val="24"/>
                <w:vertAlign w:val="superscript"/>
              </w:rPr>
              <w:footnoteReference w:id="7"/>
            </w:r>
          </w:p>
        </w:tc>
      </w:tr>
      <w:tr w:rsidR="00F239B1" w:rsidRPr="00151187" w14:paraId="3D6B64CF" w14:textId="77777777" w:rsidTr="00F978CF">
        <w:trPr>
          <w:trHeight w:hRule="exact" w:val="518"/>
        </w:trPr>
        <w:tc>
          <w:tcPr>
            <w:tcW w:w="9072" w:type="dxa"/>
            <w:shd w:val="clear" w:color="auto" w:fill="000080"/>
            <w:vAlign w:val="center"/>
          </w:tcPr>
          <w:p w14:paraId="08D062CF" w14:textId="77777777" w:rsidR="00F239B1" w:rsidRPr="00151187" w:rsidRDefault="00F239B1">
            <w:pPr>
              <w:rPr>
                <w:rFonts w:ascii="Segoe UI" w:eastAsia="MS PGothic" w:hAnsi="Segoe UI" w:cs="Segoe UI"/>
                <w:b/>
                <w:sz w:val="20"/>
                <w:szCs w:val="24"/>
              </w:rPr>
            </w:pPr>
            <w:r w:rsidRPr="00151187">
              <w:rPr>
                <w:rFonts w:ascii="Segoe UI" w:eastAsia="MS PGothic" w:hAnsi="Segoe UI" w:cs="Segoe UI"/>
                <w:b/>
                <w:sz w:val="20"/>
                <w:szCs w:val="24"/>
                <w:lang w:val="ja-JP"/>
              </w:rPr>
              <w:t>使用許諾契約書</w:t>
            </w:r>
          </w:p>
        </w:tc>
      </w:tr>
    </w:tbl>
    <w:p w14:paraId="5C072939" w14:textId="77777777" w:rsidR="00F239B1" w:rsidRPr="00151187" w:rsidRDefault="00F239B1">
      <w:pPr>
        <w:widowControl w:val="0"/>
        <w:rPr>
          <w:rFonts w:ascii="Segoe UI" w:eastAsia="MS PGothic" w:hAnsi="Segoe UI" w:cs="Segoe UI"/>
          <w:sz w:val="20"/>
          <w:szCs w:val="20"/>
        </w:rPr>
      </w:pPr>
      <w:r w:rsidRPr="00151187">
        <w:rPr>
          <w:rFonts w:ascii="Segoe UI" w:eastAsia="MS PGothic" w:hAnsi="Segoe UI" w:cs="Segoe UI"/>
          <w:sz w:val="20"/>
          <w:szCs w:val="20"/>
          <w:lang w:val="ja-JP"/>
        </w:rPr>
        <w:t>以下のライセンス条項は、お客様が取得したマイクロソフト</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ソフトウェアが付随するソフトウェア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アプリケーションまたはアプリケーション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スイートの許諾者</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以下「許諾者」といいます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とお客様との間の契約を構成します。本契約は、</w:t>
      </w:r>
      <w:r w:rsidRPr="00151187">
        <w:rPr>
          <w:rFonts w:ascii="Segoe UI" w:eastAsia="MS PGothic" w:hAnsi="Segoe UI" w:cs="Segoe UI"/>
          <w:sz w:val="20"/>
          <w:szCs w:val="20"/>
          <w:lang w:val="ja-JP"/>
        </w:rPr>
        <w:t xml:space="preserve">Microsoft Corporation </w:t>
      </w:r>
      <w:r w:rsidRPr="00151187">
        <w:rPr>
          <w:rFonts w:ascii="Segoe UI" w:eastAsia="MS PGothic" w:hAnsi="Segoe UI" w:cs="Segoe UI"/>
          <w:sz w:val="20"/>
          <w:szCs w:val="20"/>
          <w:lang w:val="ja-JP"/>
        </w:rPr>
        <w:t>およびその関連会社</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以下総称して「マイクロソフト」といいます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以下総称して「本ソフトウェア」といいます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19C54940"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更新プログラム</w:t>
      </w:r>
    </w:p>
    <w:p w14:paraId="4097D20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追加物</w:t>
      </w:r>
    </w:p>
    <w:p w14:paraId="1B62003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インターネット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ベースのサービス</w:t>
      </w:r>
    </w:p>
    <w:p w14:paraId="19AFCA87" w14:textId="77777777" w:rsidR="00F239B1" w:rsidRPr="00151187" w:rsidRDefault="00F239B1">
      <w:pPr>
        <w:pStyle w:val="Bullet2"/>
        <w:widowControl w:val="0"/>
        <w:numPr>
          <w:ilvl w:val="0"/>
          <w:numId w:val="0"/>
        </w:numPr>
        <w:rPr>
          <w:rFonts w:ascii="Segoe UI" w:eastAsia="MS PGothic" w:hAnsi="Segoe UI" w:cs="Segoe UI"/>
          <w:sz w:val="20"/>
          <w:szCs w:val="20"/>
        </w:rPr>
      </w:pPr>
      <w:r w:rsidRPr="0015118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7F95086" w14:textId="77777777" w:rsidR="00F239B1" w:rsidRPr="00151187" w:rsidRDefault="00F239B1">
      <w:pPr>
        <w:pStyle w:val="Preambl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0292CFFE" w14:textId="2F59830C"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重要な注意</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以前のバージョンの</w:t>
      </w:r>
      <w:r w:rsidRPr="00151187">
        <w:rPr>
          <w:rFonts w:ascii="Segoe UI" w:eastAsia="MS PGothic" w:hAnsi="Segoe UI" w:cs="Segoe UI"/>
          <w:bCs w:val="0"/>
          <w:sz w:val="20"/>
          <w:szCs w:val="20"/>
        </w:rPr>
        <w:t xml:space="preserve"> SQL Server </w:t>
      </w:r>
      <w:r w:rsidRPr="00151187">
        <w:rPr>
          <w:rFonts w:ascii="Segoe UI" w:eastAsia="MS PGothic" w:hAnsi="Segoe UI" w:cs="Segoe UI"/>
          <w:bCs w:val="0"/>
          <w:sz w:val="20"/>
          <w:szCs w:val="20"/>
          <w:lang w:val="ja-JP"/>
        </w:rPr>
        <w:t xml:space="preserve">に対する自動更新　　</w:t>
      </w:r>
      <w:r w:rsidRPr="00151187">
        <w:rPr>
          <w:rFonts w:ascii="Segoe UI" w:eastAsia="MS PGothic" w:hAnsi="Segoe UI" w:cs="Segoe UI"/>
          <w:b w:val="0"/>
          <w:bCs w:val="0"/>
          <w:sz w:val="20"/>
          <w:szCs w:val="20"/>
          <w:lang w:val="ja-JP"/>
        </w:rPr>
        <w:t>本ソフトウェアが</w:t>
      </w:r>
      <w:r w:rsidRPr="00151187">
        <w:rPr>
          <w:rFonts w:ascii="Segoe UI" w:eastAsia="MS PGothic" w:hAnsi="Segoe UI" w:cs="Segoe UI"/>
          <w:b w:val="0"/>
          <w:bCs w:val="0"/>
          <w:sz w:val="20"/>
          <w:szCs w:val="20"/>
        </w:rPr>
        <w:t xml:space="preserve"> SQL Server </w:t>
      </w:r>
      <w:r w:rsidR="00926A84">
        <w:rPr>
          <w:rFonts w:ascii="Segoe UI" w:eastAsia="MS PGothic" w:hAnsi="Segoe UI" w:cs="Segoe UI"/>
          <w:b w:val="0"/>
          <w:bCs w:val="0"/>
          <w:sz w:val="20"/>
          <w:szCs w:val="20"/>
        </w:rPr>
        <w:t>2022</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より前の</w:t>
      </w:r>
      <w:r w:rsidRPr="00151187">
        <w:rPr>
          <w:rFonts w:ascii="Segoe UI" w:eastAsia="MS PGothic" w:hAnsi="Segoe UI" w:cs="Segoe UI"/>
          <w:b w:val="0"/>
          <w:bCs w:val="0"/>
          <w:sz w:val="20"/>
          <w:szCs w:val="20"/>
        </w:rPr>
        <w:t xml:space="preserve"> SQL Server </w:t>
      </w:r>
      <w:r w:rsidRPr="00151187">
        <w:rPr>
          <w:rFonts w:ascii="Segoe UI" w:eastAsia="MS PGothic" w:hAnsi="Segoe UI" w:cs="Segoe UI"/>
          <w:b w:val="0"/>
          <w:bCs w:val="0"/>
          <w:sz w:val="20"/>
          <w:szCs w:val="20"/>
          <w:lang w:val="ja-JP"/>
        </w:rPr>
        <w:t>の、サポート対象のいずれかのエディション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またはそのいずれかのコンポーネント</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151187">
        <w:rPr>
          <w:rFonts w:ascii="Segoe UI" w:eastAsia="MS PGothic" w:hAnsi="Segoe UI" w:cs="Segoe UI"/>
          <w:b w:val="0"/>
          <w:bCs w:val="0"/>
          <w:sz w:val="20"/>
          <w:szCs w:val="20"/>
          <w:lang w:val="ja-JP"/>
        </w:rPr>
        <w:t xml:space="preserve"> SQL Server </w:t>
      </w:r>
      <w:r w:rsidRPr="00151187">
        <w:rPr>
          <w:rFonts w:ascii="Segoe UI" w:eastAsia="MS PGothic" w:hAnsi="Segoe UI" w:cs="Segoe UI"/>
          <w:b w:val="0"/>
          <w:bCs w:val="0"/>
          <w:sz w:val="20"/>
          <w:szCs w:val="20"/>
          <w:lang w:val="ja-JP"/>
        </w:rPr>
        <w:t>のすべてのエディションおよび複製</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そのすべてのコンポーネントを含みます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における、かかる自動更新に同意され</w:t>
      </w:r>
      <w:r w:rsidRPr="00151187">
        <w:rPr>
          <w:rFonts w:ascii="Segoe UI" w:eastAsia="MS PGothic" w:hAnsi="Segoe UI" w:cs="Segoe UI"/>
          <w:b w:val="0"/>
          <w:bCs w:val="0"/>
          <w:sz w:val="20"/>
          <w:szCs w:val="20"/>
          <w:lang w:val="ja-JP"/>
        </w:rPr>
        <w:lastRenderedPageBreak/>
        <w:t>たものとします。</w:t>
      </w:r>
    </w:p>
    <w:p w14:paraId="5541F64C" w14:textId="17D74418" w:rsidR="00F239B1" w:rsidRPr="00151187" w:rsidRDefault="00F239B1">
      <w:pPr>
        <w:rPr>
          <w:rFonts w:ascii="Segoe UI" w:eastAsia="MS PGothic" w:hAnsi="Segoe UI" w:cs="Segoe UI"/>
          <w:sz w:val="20"/>
          <w:szCs w:val="20"/>
        </w:rPr>
      </w:pPr>
    </w:p>
    <w:p w14:paraId="5E92B633" w14:textId="77777777" w:rsidR="00F239B1" w:rsidRPr="00151187" w:rsidRDefault="00F239B1">
      <w:pPr>
        <w:pStyle w:val="PreambleBorderAbove"/>
        <w:widowControl w:val="0"/>
        <w:jc w:val="center"/>
        <w:rPr>
          <w:rFonts w:ascii="Segoe UI" w:eastAsia="MS PGothic" w:hAnsi="Segoe UI" w:cs="Segoe UI"/>
          <w:bCs w:val="0"/>
          <w:sz w:val="20"/>
          <w:szCs w:val="20"/>
        </w:rPr>
      </w:pPr>
      <w:r w:rsidRPr="00151187">
        <w:rPr>
          <w:rFonts w:ascii="Segoe UI" w:eastAsia="MS PGothic" w:hAnsi="Segoe UI" w:cs="Segoe UI"/>
          <w:bCs w:val="0"/>
          <w:sz w:val="20"/>
          <w:szCs w:val="20"/>
        </w:rPr>
        <w:t>***</w:t>
      </w:r>
    </w:p>
    <w:p w14:paraId="3D64A549" w14:textId="77777777"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5925A46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総則</w:t>
      </w:r>
    </w:p>
    <w:p w14:paraId="1421F1AC"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本ソフトウェアは次の製品で構成されます。</w:t>
      </w:r>
    </w:p>
    <w:p w14:paraId="75410190"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w:t>
      </w:r>
    </w:p>
    <w:p w14:paraId="59E5E659"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3C2DA0B"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モデル　　</w:t>
      </w:r>
      <w:r w:rsidRPr="00151187">
        <w:rPr>
          <w:rFonts w:ascii="Segoe UI" w:eastAsia="MS PGothic" w:hAnsi="Segoe UI" w:cs="Segoe UI"/>
          <w:b w:val="0"/>
          <w:bCs w:val="0"/>
          <w:sz w:val="20"/>
          <w:szCs w:val="20"/>
          <w:lang w:val="ja-JP"/>
        </w:rPr>
        <w:t>本ソフトウェアのライセンスは、以下のいずれかに基づいて許諾されます。</w:t>
      </w:r>
    </w:p>
    <w:p w14:paraId="4533BF8C" w14:textId="77777777" w:rsidR="00F239B1" w:rsidRPr="00151187" w:rsidRDefault="00F239B1">
      <w:pPr>
        <w:pStyle w:val="Heading2"/>
        <w:widowControl w:val="0"/>
        <w:numPr>
          <w:ilvl w:val="0"/>
          <w:numId w:val="9"/>
        </w:numPr>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モデル</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サーバーの物理コアまたは仮想コアあるいはその両方の数</w:t>
      </w:r>
    </w:p>
    <w:p w14:paraId="6D4838BF" w14:textId="77777777" w:rsidR="00F239B1" w:rsidRPr="00151187" w:rsidRDefault="00F239B1">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 </w:t>
      </w:r>
      <w:r w:rsidRPr="00151187">
        <w:rPr>
          <w:rFonts w:ascii="Segoe UI" w:eastAsia="MS PGothic" w:hAnsi="Segoe UI" w:cs="Segoe UI"/>
          <w:bCs w:val="0"/>
          <w:sz w:val="20"/>
          <w:szCs w:val="20"/>
          <w:lang w:val="ja-JP"/>
        </w:rPr>
        <w:t>クライアント</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ソフトウェアを実行するオペレーティング</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システム環境</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の数、およびサーバー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ソフトウェアのインスタンスにアクセスするデバイスおよびユーザーの数</w:t>
      </w:r>
    </w:p>
    <w:p w14:paraId="06B5DDE4"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ライセンスに関する用語</w:t>
      </w:r>
    </w:p>
    <w:p w14:paraId="0A0E39E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　　</w:t>
      </w:r>
      <w:r w:rsidRPr="0015118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5ECF8C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インスタンスの実行　　</w:t>
      </w:r>
      <w:r w:rsidRPr="00151187">
        <w:rPr>
          <w:rFonts w:ascii="Segoe UI" w:eastAsia="MS PGothic" w:hAnsi="Segoe UI" w:cs="Segoe UI"/>
          <w:sz w:val="20"/>
          <w:szCs w:val="20"/>
          <w:lang w:val="ja-JP"/>
        </w:rPr>
        <w:t>お客様は、ソフトウェアをメモリにロードし、その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その指示の実行が継続されているか否かにかかわらず</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それがメモリから削除される時点まで実行されているものとみなされます。</w:t>
      </w:r>
    </w:p>
    <w:p w14:paraId="5B5E940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オペレーティング</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システム環境</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w:t>
      </w:r>
      <w:r w:rsidR="001075FF"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rPr>
        <w:t>(OSE)</w:t>
      </w:r>
      <w:r w:rsidR="001075FF" w:rsidRPr="00151187">
        <w:rPr>
          <w:rFonts w:ascii="Segoe UI" w:eastAsia="MS PGothic" w:hAnsi="Segoe UI" w:cs="Segoe UI"/>
          <w:sz w:val="20"/>
          <w:szCs w:val="20"/>
        </w:rPr>
        <w:t>」</w:t>
      </w:r>
      <w:r w:rsidRPr="00151187">
        <w:rPr>
          <w:rFonts w:ascii="Segoe UI" w:eastAsia="MS PGothic" w:hAnsi="Segoe UI" w:cs="Segoe UI"/>
          <w:sz w:val="20"/>
          <w:szCs w:val="20"/>
          <w:lang w:val="ja-JP"/>
        </w:rPr>
        <w:t>とは次のように定義されます。</w:t>
      </w:r>
    </w:p>
    <w:p w14:paraId="5660A269"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独立したコンピューターの</w:t>
      </w:r>
      <w:r w:rsidRPr="00151187">
        <w:rPr>
          <w:rFonts w:ascii="Segoe UI" w:eastAsia="MS PGothic" w:hAnsi="Segoe UI" w:cs="Segoe UI"/>
          <w:sz w:val="20"/>
          <w:szCs w:val="20"/>
        </w:rPr>
        <w:t xml:space="preserve"> ID (</w:t>
      </w:r>
      <w:r w:rsidRPr="00151187">
        <w:rPr>
          <w:rFonts w:ascii="Segoe UI" w:eastAsia="MS PGothic" w:hAnsi="Segoe UI" w:cs="Segoe UI"/>
          <w:sz w:val="20"/>
          <w:szCs w:val="20"/>
          <w:lang w:val="ja-JP"/>
        </w:rPr>
        <w:t>主要コンピューター名もしくは類似の一意の識別子</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または独立した管理権を可能にする、オペレーティング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インスタンスの全体あるいは一部、または仮想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もしくはエミュレートされた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システムの全体あるいは一部</w:t>
      </w:r>
    </w:p>
    <w:p w14:paraId="54436AE3"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上に規定したオペレーティング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39687103"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システムでは、以下のうちいずれかまたは双方が含まれることがあります。</w:t>
      </w:r>
    </w:p>
    <w:p w14:paraId="76C4652A"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つの物理オペレーティング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769FDBB"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つまたは複数の仮想オペレーティング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837EA57"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151187">
        <w:rPr>
          <w:rFonts w:ascii="Segoe UI" w:eastAsia="MS PGothic" w:hAnsi="Segoe UI" w:cs="Segoe UI"/>
          <w:sz w:val="20"/>
          <w:szCs w:val="20"/>
          <w:lang w:val="ja-JP"/>
        </w:rPr>
        <w:t xml:space="preserve"> (Microsoft </w:t>
      </w:r>
      <w:r w:rsidRPr="00151187">
        <w:rPr>
          <w:rFonts w:ascii="Segoe UI" w:eastAsia="MS PGothic" w:hAnsi="Segoe UI" w:cs="Segoe UI"/>
          <w:sz w:val="20"/>
          <w:szCs w:val="20"/>
          <w:lang w:val="ja-JP"/>
        </w:rPr>
        <w:t>仮想化テクノロジまたは類似のテクノロジなど</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を提供するために使用されるオペレーティング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インスタンスは、物理オペレーティング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システム環境の一部です。</w:t>
      </w:r>
    </w:p>
    <w:p w14:paraId="4425EBAA" w14:textId="77777777" w:rsidR="00F239B1" w:rsidRPr="00151187" w:rsidRDefault="00F239B1">
      <w:pPr>
        <w:pStyle w:val="Bullet3"/>
        <w:widowControl w:val="0"/>
        <w:numPr>
          <w:ilvl w:val="0"/>
          <w:numId w:val="0"/>
        </w:numPr>
        <w:ind w:left="1440"/>
        <w:rPr>
          <w:rFonts w:ascii="Segoe UI" w:eastAsia="MS PGothic" w:hAnsi="Segoe UI" w:cs="Segoe UI"/>
          <w:sz w:val="20"/>
          <w:szCs w:val="20"/>
        </w:rPr>
      </w:pPr>
      <w:r w:rsidRPr="00151187">
        <w:rPr>
          <w:rFonts w:ascii="Segoe UI" w:eastAsia="MS PGothic" w:hAnsi="Segoe UI" w:cs="Segoe UI"/>
          <w:sz w:val="20"/>
          <w:szCs w:val="20"/>
          <w:lang w:val="ja-JP"/>
        </w:rPr>
        <w:t>仮想オペレーティング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システムを実行するために構成されます。</w:t>
      </w:r>
    </w:p>
    <w:p w14:paraId="7DCEAD5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lastRenderedPageBreak/>
        <w:t xml:space="preserve">サーバー　　</w:t>
      </w:r>
      <w:r w:rsidRPr="00151187">
        <w:rPr>
          <w:rFonts w:ascii="Segoe UI" w:eastAsia="MS PGothic" w:hAnsi="Segoe UI" w:cs="Segoe UI"/>
          <w:sz w:val="20"/>
          <w:szCs w:val="20"/>
          <w:lang w:val="ja-JP"/>
        </w:rPr>
        <w:t>サーバーとは、本サーバー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ソフトウェアを実行することができる物理ハードウェア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システムをいいます。ハードウェアのパーティションまたはブレードは、別個の物理ハードウェア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システムとみなされます。</w:t>
      </w:r>
    </w:p>
    <w:p w14:paraId="7CDD324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物理コア　　</w:t>
      </w:r>
      <w:r w:rsidRPr="00151187">
        <w:rPr>
          <w:rFonts w:ascii="Segoe UI" w:eastAsia="MS PGothic" w:hAnsi="Segoe UI" w:cs="Segoe UI"/>
          <w:sz w:val="20"/>
          <w:szCs w:val="20"/>
          <w:lang w:val="ja-JP"/>
        </w:rPr>
        <w:t>物理コアとは、物理プロセッサのコアをいいます。物理プロセッサは、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つまたは複数の物理コアで構成されます。</w:t>
      </w:r>
    </w:p>
    <w:p w14:paraId="4CDFC7A8"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ハードウェア</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 xml:space="preserve">スレッド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スレッドとは、物理コア、または物理プロセッサ内のハイパースレッドをいいます。</w:t>
      </w:r>
    </w:p>
    <w:p w14:paraId="3FFB5278"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b/>
          <w:sz w:val="20"/>
          <w:szCs w:val="20"/>
          <w:lang w:val="ja-JP"/>
        </w:rPr>
        <w:t xml:space="preserve">仮想コア　　</w:t>
      </w:r>
      <w:r w:rsidRPr="00151187">
        <w:rPr>
          <w:rFonts w:ascii="Segoe UI" w:eastAsia="MS PGothic" w:hAnsi="Segoe UI" w:cs="Segoe UI"/>
          <w:sz w:val="20"/>
          <w:szCs w:val="20"/>
          <w:lang w:val="ja-JP"/>
        </w:rPr>
        <w:t>仮想コアとは、仮想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システムの処理能力の単位をいいます。仮想コアは、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スレッドを仮想的に表したものです。仮想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は</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つまたは複数の仮想コアを使用します。</w:t>
      </w:r>
    </w:p>
    <w:p w14:paraId="2797A8A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ライセンスの割り当て　　</w:t>
      </w:r>
      <w:r w:rsidRPr="00151187">
        <w:rPr>
          <w:rFonts w:ascii="Segoe UI" w:eastAsia="MS PGothic" w:hAnsi="Segoe UI" w:cs="Segoe UI"/>
          <w:sz w:val="20"/>
          <w:szCs w:val="20"/>
          <w:lang w:val="ja-JP"/>
        </w:rPr>
        <w:t>「ライセンスを割り当てる」とは、下記のように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台のサーバー、</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台のデバイス、または</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人のユーザーに対してそのライセンスを指定することをいいます。</w:t>
      </w:r>
    </w:p>
    <w:p w14:paraId="002DC718" w14:textId="77777777" w:rsidR="00F239B1" w:rsidRPr="00151187" w:rsidRDefault="00F239B1">
      <w:pPr>
        <w:pStyle w:val="Heading1"/>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773B8E93"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2.1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ライセンス　　</w:t>
      </w:r>
      <w:r w:rsidRPr="00151187">
        <w:rPr>
          <w:rFonts w:ascii="Segoe UI" w:eastAsia="MS PGothic" w:hAnsi="Segoe UI" w:cs="Segoe UI"/>
          <w:b w:val="0"/>
          <w:bCs w:val="0"/>
          <w:sz w:val="20"/>
          <w:szCs w:val="20"/>
          <w:lang w:val="ja-JP"/>
        </w:rPr>
        <w:t>お客様は、サーバー上で本サーバー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ソフトウェアのインスタンスを実行する前に、以下に従って必要なソフトウェア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ライセンスの数を算定し、そのライセンスをそのサーバーに割り当てる必要があります。</w:t>
      </w:r>
    </w:p>
    <w:p w14:paraId="42D999B6"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必要なライセンス数の算定　　</w:t>
      </w:r>
      <w:r w:rsidRPr="00151187">
        <w:rPr>
          <w:rFonts w:ascii="Segoe UI" w:eastAsia="MS PGothic" w:hAnsi="Segoe UI" w:cs="Segoe UI"/>
          <w:b w:val="0"/>
          <w:bCs w:val="0"/>
          <w:sz w:val="20"/>
          <w:szCs w:val="20"/>
          <w:lang w:val="ja-JP"/>
        </w:rPr>
        <w:t>以下の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つのライセンス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オプションを使用できます。</w:t>
      </w:r>
    </w:p>
    <w:p w14:paraId="30EAAA2B" w14:textId="77777777" w:rsidR="00F239B1" w:rsidRPr="00151187" w:rsidRDefault="00F239B1">
      <w:pPr>
        <w:pStyle w:val="Heading3"/>
        <w:numPr>
          <w:ilvl w:val="2"/>
          <w:numId w:val="8"/>
        </w:numPr>
        <w:rPr>
          <w:rStyle w:val="Hyperlink"/>
          <w:rFonts w:ascii="Segoe UI" w:eastAsia="MS PGothic" w:hAnsi="Segoe UI" w:cs="Segoe UI"/>
          <w:color w:val="auto"/>
          <w:sz w:val="20"/>
          <w:szCs w:val="20"/>
        </w:rPr>
      </w:pPr>
      <w:r w:rsidRPr="00151187">
        <w:rPr>
          <w:rFonts w:ascii="Segoe UI" w:eastAsia="MS PGothic" w:hAnsi="Segoe UI" w:cs="Segoe UI"/>
          <w:b/>
          <w:sz w:val="20"/>
          <w:szCs w:val="20"/>
          <w:lang w:val="ja-JP"/>
        </w:rPr>
        <w:t xml:space="preserve">サーバー上の物理コア　　</w:t>
      </w:r>
      <w:r w:rsidRPr="0015118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w:t>
      </w:r>
    </w:p>
    <w:p w14:paraId="358EFF4D" w14:textId="77777777" w:rsidR="00F239B1" w:rsidRPr="00151187" w:rsidRDefault="00F239B1">
      <w:pPr>
        <w:pStyle w:val="Heading3"/>
        <w:numPr>
          <w:ilvl w:val="2"/>
          <w:numId w:val="8"/>
        </w:numPr>
        <w:tabs>
          <w:tab w:val="clear" w:pos="1077"/>
          <w:tab w:val="left" w:pos="1440"/>
        </w:tabs>
        <w:rPr>
          <w:rFonts w:ascii="Segoe UI" w:eastAsia="MS PGothic" w:hAnsi="Segoe UI" w:cs="Segoe UI"/>
          <w:sz w:val="20"/>
          <w:szCs w:val="20"/>
        </w:rPr>
      </w:pP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ソフトウェアを実行するサーバー内の仮想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に基づいてライセンスを取得できます。このオプションを選択した場合、本サーバー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ソフトウェアを実行する仮想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ごとに、仮想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内の仮想コア数と同じ数のライセンスが必要です。ただし、仮想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つです。さらに、これらの仮想コアのいずれかを任意の時点で複数のハードウェア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スレッドに対応付ける場合、かかる仮想コアに対応付けられる追加のハードウェア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スレッドごとに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つのライセンスを取得する必要があります。これらのライセンスは、仮想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ごとのライセンスの最小要件である</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つに加算されます。</w:t>
      </w:r>
    </w:p>
    <w:p w14:paraId="49E4F1FB"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サーバーへの必要なライセンス数の割り当て</w:t>
      </w:r>
    </w:p>
    <w:p w14:paraId="6F240F2F"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初回割り当て　　</w:t>
      </w:r>
      <w:r w:rsidRPr="00151187">
        <w:rPr>
          <w:rFonts w:ascii="Segoe UI" w:eastAsia="MS PGothic" w:hAnsi="Segoe UI" w:cs="Segoe UI"/>
          <w:sz w:val="20"/>
          <w:szCs w:val="20"/>
          <w:lang w:val="ja-JP"/>
        </w:rPr>
        <w:t>お客様は、サーバーについて必要となるソフトウェア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つのライセンスを</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55677895"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7D89C55D"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ソフトウェアのインスタンスの実行　　</w:t>
      </w:r>
      <w:r w:rsidRPr="00151187">
        <w:rPr>
          <w:rFonts w:ascii="Segoe UI" w:eastAsia="MS PGothic" w:hAnsi="Segoe UI" w:cs="Segoe UI"/>
          <w:b w:val="0"/>
          <w:bCs w:val="0"/>
          <w:sz w:val="20"/>
          <w:szCs w:val="20"/>
          <w:lang w:val="ja-JP"/>
        </w:rPr>
        <w:t>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ソフトウェアのインスタンスを実行するお客様の権利は、必要なソフトウェア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ライセンスの数の算定に使用したオプションによって異なります。</w:t>
      </w:r>
    </w:p>
    <w:p w14:paraId="29658DCD" w14:textId="77777777" w:rsidR="00F239B1" w:rsidRPr="00151187" w:rsidRDefault="00F239B1">
      <w:pPr>
        <w:pStyle w:val="Heading4"/>
        <w:numPr>
          <w:ilvl w:val="0"/>
          <w:numId w:val="0"/>
        </w:numPr>
        <w:ind w:left="1440" w:hanging="363"/>
        <w:rPr>
          <w:rFonts w:ascii="Segoe UI" w:eastAsia="MS PGothic" w:hAnsi="Segoe UI" w:cs="Segoe UI"/>
          <w:sz w:val="20"/>
          <w:szCs w:val="20"/>
        </w:rPr>
      </w:pPr>
      <w:r w:rsidRPr="00151187">
        <w:rPr>
          <w:rFonts w:ascii="Segoe UI" w:eastAsia="MS PGothic" w:hAnsi="Segoe UI" w:cs="Segoe UI"/>
          <w:b/>
          <w:noProof/>
          <w:sz w:val="20"/>
          <w:szCs w:val="20"/>
        </w:rPr>
        <w:lastRenderedPageBreak/>
        <w:t>(a)</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 xml:space="preserve">サーバー上の物理コア　　</w:t>
      </w:r>
      <w:r w:rsidRPr="00151187">
        <w:rPr>
          <w:rFonts w:ascii="Segoe UI" w:eastAsia="MS PGothic" w:hAnsi="Segoe UI" w:cs="Segoe UI"/>
          <w:sz w:val="20"/>
          <w:szCs w:val="20"/>
          <w:lang w:val="ja-JP"/>
        </w:rPr>
        <w:t>第</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2(a) </w:t>
      </w:r>
      <w:r w:rsidRPr="00151187">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ソフトウェアのインスタンスを実行することができます。</w:t>
      </w:r>
    </w:p>
    <w:p w14:paraId="37FDC59E" w14:textId="77777777" w:rsidR="00F239B1" w:rsidRPr="00151187" w:rsidRDefault="00F239B1">
      <w:pPr>
        <w:pStyle w:val="Heading4"/>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第</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2(b) </w:t>
      </w:r>
      <w:r w:rsidRPr="00151187">
        <w:rPr>
          <w:rFonts w:ascii="Segoe UI" w:eastAsia="MS PGothic" w:hAnsi="Segoe UI" w:cs="Segoe UI"/>
          <w:sz w:val="20"/>
          <w:szCs w:val="20"/>
          <w:lang w:val="ja-JP"/>
        </w:rPr>
        <w:t>項の規定に従って必要な数のライセンスを割り当てた各仮想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につき、お客様は、その仮想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で任意の数のソフトウェアのインスタンスを実行することができます。</w:t>
      </w:r>
    </w:p>
    <w:p w14:paraId="1D931791"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追加のソフトウェアのインスタンスの実行　　</w:t>
      </w:r>
      <w:r w:rsidRPr="00151187">
        <w:rPr>
          <w:rFonts w:ascii="Segoe UI" w:eastAsia="MS PGothic" w:hAnsi="Segoe UI" w:cs="Segoe UI"/>
          <w:b w:val="0"/>
          <w:bCs w:val="0"/>
          <w:sz w:val="20"/>
          <w:szCs w:val="20"/>
          <w:lang w:val="ja-JP"/>
        </w:rPr>
        <w:t>お客様は、許諾者によってまたは許諾者に代わって提供される統合ソフトウェア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D40E4C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0D948AF8" w14:textId="55B7D3EE"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2F33D752"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72D834C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6B6EE91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18F166A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7FFD122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2AAD4B90"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メディア上でのインスタンスの作成と格納　　</w:t>
      </w:r>
      <w:r w:rsidRPr="00151187">
        <w:rPr>
          <w:rFonts w:ascii="Segoe UI" w:eastAsia="MS PGothic" w:hAnsi="Segoe UI" w:cs="Segoe UI"/>
          <w:b w:val="0"/>
          <w:bCs w:val="0"/>
          <w:sz w:val="20"/>
          <w:szCs w:val="20"/>
          <w:lang w:val="ja-JP"/>
        </w:rPr>
        <w:t>お客様は、取得する各ソフトウェア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5538A98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ソフトウェアおよび追加のソフトウェアについて、任意の数のインスタンスを作成することができます。</w:t>
      </w:r>
    </w:p>
    <w:p w14:paraId="79CD890B"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メディアに格納することができます。</w:t>
      </w:r>
    </w:p>
    <w:p w14:paraId="5D0F70B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(c)</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お客様は、前述のいずれかのソフトウェア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ソフトウェアのインスタンスを実行する権利を行使するためにのみ</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たとえば、お客様は第三者にインスタンスを頒布することはできません</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ソフトウェアおよび追加ソフトウェアのインスタンスを作成および格納することができます。</w:t>
      </w:r>
    </w:p>
    <w:p w14:paraId="34650BB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2.7</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アクセス用のクライアント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(CAL) </w:t>
      </w:r>
      <w:r w:rsidRPr="00151187">
        <w:rPr>
          <w:rFonts w:ascii="Segoe UI" w:eastAsia="MS PGothic" w:hAnsi="Segoe UI" w:cs="Segoe UI"/>
          <w:bCs w:val="0"/>
          <w:sz w:val="20"/>
          <w:szCs w:val="20"/>
          <w:lang w:val="ja-JP"/>
        </w:rPr>
        <w:t xml:space="preserve">は不要　　</w:t>
      </w:r>
      <w:r w:rsidRPr="00151187">
        <w:rPr>
          <w:rFonts w:ascii="Segoe UI" w:eastAsia="MS PGothic" w:hAnsi="Segoe UI" w:cs="Segoe UI"/>
          <w:b w:val="0"/>
          <w:bCs w:val="0"/>
          <w:sz w:val="20"/>
          <w:szCs w:val="20"/>
          <w:lang w:val="ja-JP"/>
        </w:rPr>
        <w:t>このコア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モデルでは、本サーバー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ソフトウェアのインスタンスにアクセスするユーザーまたはデバイスには</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は必要ありません。</w:t>
      </w:r>
    </w:p>
    <w:p w14:paraId="237EDAB3"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lang w:val="ja-JP"/>
        </w:rPr>
        <w:t xml:space="preserve"> + </w:t>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5498C47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ランタイム使用制限付きソフトウェア　　</w:t>
      </w:r>
      <w:r w:rsidRPr="00151187">
        <w:rPr>
          <w:rFonts w:ascii="Segoe UI" w:eastAsia="MS PGothic" w:hAnsi="Segoe UI" w:cs="Segoe UI"/>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「統合ソリューション」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を実行するためにのみ使用することができます。本ソフトウェアを、</w:t>
      </w:r>
      <w:r w:rsidRPr="00151187">
        <w:rPr>
          <w:rFonts w:ascii="Segoe UI" w:eastAsia="MS PGothic" w:hAnsi="Segoe UI" w:cs="Segoe UI"/>
          <w:b w:val="0"/>
          <w:bCs w:val="0"/>
          <w:sz w:val="20"/>
          <w:szCs w:val="20"/>
          <w:lang w:val="ja-JP"/>
        </w:rPr>
        <w:t xml:space="preserve">(i) </w:t>
      </w:r>
      <w:r w:rsidRPr="00151187">
        <w:rPr>
          <w:rFonts w:ascii="Segoe UI" w:eastAsia="MS PGothic" w:hAnsi="Segoe UI" w:cs="Segoe UI"/>
          <w:b w:val="0"/>
          <w:bCs w:val="0"/>
          <w:sz w:val="20"/>
          <w:szCs w:val="20"/>
          <w:lang w:val="ja-JP"/>
        </w:rPr>
        <w:t>新規ソフトウェア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アプリケーションを開発するため、</w:t>
      </w:r>
      <w:r w:rsidRPr="00151187">
        <w:rPr>
          <w:rFonts w:ascii="Segoe UI" w:eastAsia="MS PGothic" w:hAnsi="Segoe UI" w:cs="Segoe UI"/>
          <w:b w:val="0"/>
          <w:bCs w:val="0"/>
          <w:sz w:val="20"/>
          <w:szCs w:val="20"/>
          <w:lang w:val="ja-JP"/>
        </w:rPr>
        <w:t xml:space="preserve">(ii) </w:t>
      </w:r>
      <w:r w:rsidRPr="00151187">
        <w:rPr>
          <w:rFonts w:ascii="Segoe UI" w:eastAsia="MS PGothic" w:hAnsi="Segoe UI" w:cs="Segoe UI"/>
          <w:b w:val="0"/>
          <w:bCs w:val="0"/>
          <w:sz w:val="20"/>
          <w:szCs w:val="20"/>
          <w:lang w:val="ja-JP"/>
        </w:rPr>
        <w:t>統合ソリューションに含まれる以外のソフトウェア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アプリケーション、データベース、またはテーブルと組み合わせて、または</w:t>
      </w:r>
      <w:r w:rsidRPr="00151187">
        <w:rPr>
          <w:rFonts w:ascii="Segoe UI" w:eastAsia="MS PGothic" w:hAnsi="Segoe UI" w:cs="Segoe UI"/>
          <w:b w:val="0"/>
          <w:bCs w:val="0"/>
          <w:sz w:val="20"/>
          <w:szCs w:val="20"/>
          <w:lang w:val="ja-JP"/>
        </w:rPr>
        <w:t xml:space="preserve"> (iii) </w:t>
      </w:r>
      <w:r w:rsidRPr="00151187">
        <w:rPr>
          <w:rFonts w:ascii="Segoe UI" w:eastAsia="MS PGothic" w:hAnsi="Segoe UI" w:cs="Segoe UI"/>
          <w:b w:val="0"/>
          <w:bCs w:val="0"/>
          <w:sz w:val="20"/>
          <w:szCs w:val="20"/>
          <w:lang w:val="ja-JP"/>
        </w:rPr>
        <w:t>スタンドアロン</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03B6E9D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サーバーへのライセンスの割り当て</w:t>
      </w:r>
    </w:p>
    <w:p w14:paraId="1B35D5AB"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 xml:space="preserve">初回割り当て　　</w:t>
      </w:r>
      <w:r w:rsidRPr="00151187">
        <w:rPr>
          <w:rFonts w:ascii="Segoe UI" w:eastAsia="MS PGothic" w:hAnsi="Segoe UI" w:cs="Segoe UI"/>
          <w:sz w:val="20"/>
          <w:szCs w:val="20"/>
          <w:lang w:val="ja-JP"/>
        </w:rPr>
        <w:t>お客様は、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ソフトウェアのインスタンスを実行する前に、そのライセンスを、お客様のサーバーのうちの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つに割</w:t>
      </w:r>
      <w:r w:rsidRPr="00151187">
        <w:rPr>
          <w:rFonts w:ascii="Segoe UI" w:eastAsia="MS PGothic" w:hAnsi="Segoe UI" w:cs="Segoe UI"/>
          <w:sz w:val="20"/>
          <w:szCs w:val="20"/>
          <w:lang w:val="ja-JP"/>
        </w:rPr>
        <w:lastRenderedPageBreak/>
        <w:t>り当てなければなりません。そのサーバーは、そのライセンスに関して「ライセンスを取得したサーバー」とみなされます。お客様は、同じライセンスを</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台を超えるサーバーに割り当てることはできませんが、同じサーバーに他のソフトウェア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B52BE8F"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3065720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ソフトウェアのインスタンスの実行　　</w:t>
      </w:r>
      <w:r w:rsidRPr="00151187">
        <w:rPr>
          <w:rFonts w:ascii="Segoe UI" w:eastAsia="MS PGothic" w:hAnsi="Segoe UI" w:cs="Segoe UI"/>
          <w:b w:val="0"/>
          <w:bCs w:val="0"/>
          <w:sz w:val="20"/>
          <w:szCs w:val="20"/>
          <w:lang w:val="ja-JP"/>
        </w:rPr>
        <w:t>お客様がサーバーに割り当てる各ソフトウェア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ライセンスにつき、お客様は、ライセンスを取得したサーバー上の</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つの物理または仮想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で、一度に任意の数の本サーバー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ソフトウェアのインスタンスを実行することができます。</w:t>
      </w:r>
    </w:p>
    <w:p w14:paraId="3ED5518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追加のソフトウェアのインスタンスの実行　　</w:t>
      </w:r>
      <w:r w:rsidRPr="00151187">
        <w:rPr>
          <w:rFonts w:ascii="Segoe UI" w:eastAsia="MS PGothic" w:hAnsi="Segoe UI" w:cs="Segoe UI"/>
          <w:b w:val="0"/>
          <w:bCs w:val="0"/>
          <w:sz w:val="20"/>
          <w:szCs w:val="20"/>
          <w:lang w:val="ja-JP"/>
        </w:rPr>
        <w:t>お客様は、許諾者によってまたは許諾者に代わって提供される統合ソフトウェア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2CF99C9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7EF89568" w14:textId="04430785"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127F4EB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38FB73C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2195AD6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062B0C6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3C87DB8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42FCC90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メディア上でのインスタンスの作成と格納　　</w:t>
      </w:r>
      <w:r w:rsidRPr="00151187">
        <w:rPr>
          <w:rFonts w:ascii="Segoe UI" w:eastAsia="MS PGothic" w:hAnsi="Segoe UI" w:cs="Segoe UI"/>
          <w:b w:val="0"/>
          <w:bCs w:val="0"/>
          <w:sz w:val="20"/>
          <w:szCs w:val="20"/>
          <w:lang w:val="ja-JP"/>
        </w:rPr>
        <w:t>お客様は、取得する各ソフトウェア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76B88088"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(a)</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1F27D8B2"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(b)</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メディアに格納することができます。</w:t>
      </w:r>
    </w:p>
    <w:p w14:paraId="56B0DEBC"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(c)</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お客様は、前述のいずれかのソフトウェア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ライセンスに基づいて本サーバー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ソフトウェアのインスタンスを実行する権利を行使するためにのみ</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たとえば、お客様は第三者にインスタンスを頒布することはできません</w:t>
      </w:r>
      <w:r w:rsidRPr="00151187">
        <w:rPr>
          <w:rFonts w:ascii="Segoe UI" w:eastAsia="MS PGothic" w:hAnsi="Segoe UI" w:cs="Segoe UI"/>
          <w:b w:val="0"/>
          <w:bCs w:val="0"/>
          <w:sz w:val="20"/>
          <w:szCs w:val="20"/>
          <w:lang w:val="ja-JP"/>
        </w:rPr>
        <w:t>)</w:t>
      </w:r>
      <w:r w:rsidRPr="00151187">
        <w:rPr>
          <w:rFonts w:ascii="Segoe UI" w:eastAsia="MS PGothic" w:hAnsi="Segoe UI" w:cs="Segoe UI"/>
          <w:b w:val="0"/>
          <w:bCs w:val="0"/>
          <w:sz w:val="20"/>
          <w:szCs w:val="20"/>
          <w:lang w:val="ja-JP"/>
        </w:rPr>
        <w:t>、本サーバー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A5DA35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(CAL)</w:t>
      </w:r>
    </w:p>
    <w:p w14:paraId="55513B84" w14:textId="1797526A" w:rsidR="00F239B1" w:rsidRPr="00151187" w:rsidRDefault="00F239B1">
      <w:pPr>
        <w:pStyle w:val="Heading2"/>
        <w:widowControl w:val="0"/>
        <w:numPr>
          <w:ilvl w:val="0"/>
          <w:numId w:val="11"/>
        </w:numPr>
        <w:rPr>
          <w:rFonts w:ascii="Segoe UI" w:eastAsia="MS PGothic" w:hAnsi="Segoe UI" w:cs="Segoe UI"/>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の初回割り当て　　</w:t>
      </w:r>
      <w:r w:rsidRPr="00151187">
        <w:rPr>
          <w:rFonts w:ascii="Segoe UI" w:eastAsia="MS PGothic" w:hAnsi="Segoe UI" w:cs="Segoe UI"/>
          <w:b w:val="0"/>
          <w:bCs w:val="0"/>
          <w:sz w:val="20"/>
          <w:szCs w:val="20"/>
          <w:lang w:val="ja-JP"/>
        </w:rPr>
        <w:t>お客様は、</w:t>
      </w:r>
      <w:r w:rsidRPr="00151187">
        <w:rPr>
          <w:rFonts w:ascii="Segoe UI" w:eastAsia="MS PGothic" w:hAnsi="Segoe UI" w:cs="Segoe UI"/>
          <w:b w:val="0"/>
          <w:bCs w:val="0"/>
          <w:sz w:val="20"/>
          <w:szCs w:val="20"/>
        </w:rPr>
        <w:t xml:space="preserve">SQL Server </w:t>
      </w:r>
      <w:r w:rsidR="00926A84">
        <w:rPr>
          <w:rFonts w:ascii="Segoe UI" w:eastAsia="MS PGothic" w:hAnsi="Segoe UI" w:cs="Segoe UI"/>
          <w:b w:val="0"/>
          <w:bCs w:val="0"/>
          <w:sz w:val="20"/>
          <w:szCs w:val="20"/>
        </w:rPr>
        <w:t>2022</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を取得して、直接または間接的に本サーバー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28652626"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ソフトウェアのインスタンスを実行することを認められているサーバーには、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4B75488F" w14:textId="77777777" w:rsidR="00F239B1" w:rsidRPr="00151187" w:rsidRDefault="00F239B1">
      <w:pPr>
        <w:pStyle w:val="Bullet4"/>
        <w:widowControl w:val="0"/>
        <w:numPr>
          <w:ilvl w:val="0"/>
          <w:numId w:val="12"/>
        </w:numPr>
        <w:ind w:left="1800"/>
        <w:rPr>
          <w:rFonts w:ascii="Segoe UI" w:eastAsia="MS PGothic" w:hAnsi="Segoe UI" w:cs="Segoe UI"/>
          <w:b/>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ソフトウェアのお客様のインスタンスを管理するためにのみこれらのインスタンスにアクセスする最大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台のデバイスまたは最大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人のユーザーには、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6D6D7E19"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lastRenderedPageBreak/>
        <w:t>お客様は取得する</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によって本サーバー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151187">
        <w:rPr>
          <w:rFonts w:ascii="Segoe UI" w:eastAsia="MS PGothic" w:hAnsi="Segoe UI" w:cs="Segoe UI"/>
          <w:sz w:val="20"/>
          <w:szCs w:val="20"/>
          <w:lang w:val="ja-JP"/>
        </w:rPr>
        <w:t xml:space="preserve"> CAL </w:t>
      </w:r>
      <w:r w:rsidRPr="00151187">
        <w:rPr>
          <w:rFonts w:ascii="Segoe UI" w:eastAsia="MS PGothic" w:hAnsi="Segoe UI" w:cs="Segoe UI"/>
          <w:sz w:val="20"/>
          <w:szCs w:val="20"/>
          <w:lang w:val="ja-JP"/>
        </w:rPr>
        <w:t>を使用することもできます。</w:t>
      </w:r>
    </w:p>
    <w:p w14:paraId="1C8B715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の種類　　</w:t>
      </w:r>
      <w:r w:rsidRPr="00151187">
        <w:rPr>
          <w:rFonts w:ascii="Segoe UI" w:eastAsia="MS PGothic" w:hAnsi="Segoe UI" w:cs="Segoe UI"/>
          <w:b w:val="0"/>
          <w:bCs w:val="0"/>
          <w:sz w:val="20"/>
          <w:szCs w:val="20"/>
        </w:rPr>
        <w:t xml:space="preserve">CAL </w:t>
      </w:r>
      <w:r w:rsidRPr="00151187">
        <w:rPr>
          <w:rFonts w:ascii="Segoe UI" w:eastAsia="MS PGothic" w:hAnsi="Segoe UI" w:cs="Segoe UI"/>
          <w:b w:val="0"/>
          <w:bCs w:val="0"/>
          <w:sz w:val="20"/>
          <w:szCs w:val="20"/>
          <w:lang w:val="ja-JP"/>
        </w:rPr>
        <w:t>には、デバイス用とユーザー用の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種類があります。各デバイス</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は、任意のユーザーが使用する</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台のデバイスで、ライセンスを取得したサーバー上の本サーバー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ソフトウェアのインスタンスにアクセスすることを許諾します。各ユーザー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は、任意のデバイスを使用する</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人のユーザーに、ライセンスを取得したサーバー上の本サーバー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ソフトウェアのインスタンスにアクセスすることを許諾します。デバイス</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とユーザー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は、組み合わせて使用することができます。</w:t>
      </w:r>
    </w:p>
    <w:p w14:paraId="2C8875A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の再割り当て　　</w:t>
      </w:r>
      <w:r w:rsidRPr="00151187">
        <w:rPr>
          <w:rFonts w:ascii="Segoe UI" w:eastAsia="MS PGothic" w:hAnsi="Segoe UI" w:cs="Segoe UI"/>
          <w:b w:val="0"/>
          <w:bCs w:val="0"/>
          <w:sz w:val="20"/>
          <w:szCs w:val="20"/>
          <w:lang w:val="ja-JP"/>
        </w:rPr>
        <w:t>お客様には以下のことが許諾されます。</w:t>
      </w:r>
    </w:p>
    <w:p w14:paraId="0A16F126"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をあるデバイスから別のデバイスに恒久的に再割り当てするか、ユーザー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をあるユーザーから別のユーザーに恒久的に再割り当てする。または</w:t>
      </w:r>
    </w:p>
    <w:p w14:paraId="2D2DF1FB"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通常使用するデバイスが使用できる状態にない場合にデバイス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を再割り当てする。</w:t>
      </w:r>
    </w:p>
    <w:p w14:paraId="56A90658"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追加のライセンス条件および追加の使用権</w:t>
      </w:r>
    </w:p>
    <w:p w14:paraId="2D6547D8"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4.1</w:t>
      </w:r>
      <w:r w:rsidRPr="00151187">
        <w:rPr>
          <w:rFonts w:ascii="Segoe UI" w:eastAsia="MS PGothic" w:hAnsi="Segoe UI" w:cs="Segoe UI"/>
          <w:bCs w:val="0"/>
          <w:sz w:val="20"/>
          <w:szCs w:val="20"/>
        </w:rPr>
        <w:tab/>
        <w:t xml:space="preserve">SQL Server </w:t>
      </w:r>
      <w:r w:rsidRPr="00151187">
        <w:rPr>
          <w:rFonts w:ascii="Segoe UI" w:eastAsia="MS PGothic" w:hAnsi="Segoe UI" w:cs="Segoe UI"/>
          <w:bCs w:val="0"/>
          <w:sz w:val="20"/>
          <w:szCs w:val="20"/>
          <w:lang w:val="ja-JP"/>
        </w:rPr>
        <w:t xml:space="preserve">プラットフォームの選択　　</w:t>
      </w:r>
      <w:r w:rsidRPr="00151187">
        <w:rPr>
          <w:rFonts w:ascii="Segoe UI" w:eastAsia="MS PGothic" w:hAnsi="Segoe UI" w:cs="Segoe UI"/>
          <w:b w:val="0"/>
          <w:bCs w:val="0"/>
          <w:sz w:val="20"/>
          <w:szCs w:val="20"/>
        </w:rPr>
        <w:t xml:space="preserve">SQL Server </w:t>
      </w:r>
      <w:r w:rsidRPr="00151187">
        <w:rPr>
          <w:rFonts w:ascii="Segoe UI" w:eastAsia="MS PGothic" w:hAnsi="Segoe UI" w:cs="Segoe UI"/>
          <w:b w:val="0"/>
          <w:bCs w:val="0"/>
          <w:sz w:val="20"/>
          <w:szCs w:val="20"/>
          <w:lang w:val="ja-JP"/>
        </w:rPr>
        <w:t>ライセンスはプラットフォームにとらわれないライセンスであり、</w:t>
      </w:r>
      <w:r w:rsidRPr="00151187">
        <w:rPr>
          <w:rFonts w:ascii="Segoe UI" w:eastAsia="MS PGothic" w:hAnsi="Segoe UI" w:cs="Segoe UI"/>
          <w:b w:val="0"/>
          <w:bCs w:val="0"/>
          <w:sz w:val="20"/>
          <w:szCs w:val="20"/>
        </w:rPr>
        <w:t xml:space="preserve">Windows </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 xml:space="preserve"> Linux </w:t>
      </w:r>
      <w:r w:rsidRPr="00151187">
        <w:rPr>
          <w:rFonts w:ascii="Segoe UI" w:eastAsia="MS PGothic" w:hAnsi="Segoe UI" w:cs="Segoe UI"/>
          <w:b w:val="0"/>
          <w:bCs w:val="0"/>
          <w:sz w:val="20"/>
          <w:szCs w:val="20"/>
          <w:lang w:val="ja-JP"/>
        </w:rPr>
        <w:t>プラットフォームに展開して使用することができます。</w:t>
      </w:r>
    </w:p>
    <w:p w14:paraId="2181F633"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複数のバージョンおよびエディション　　</w:t>
      </w:r>
      <w:r w:rsidRPr="00151187">
        <w:rPr>
          <w:rFonts w:ascii="Segoe UI" w:eastAsia="MS PGothic" w:hAnsi="Segoe UI" w:cs="Segoe UI"/>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11CEB602"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42291609"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本ソフトウェアには、</w:t>
      </w:r>
      <w:r w:rsidRPr="00151187">
        <w:rPr>
          <w:rFonts w:ascii="Segoe UI" w:eastAsia="MS PGothic" w:hAnsi="Segoe UI" w:cs="Segoe UI"/>
          <w:b w:val="0"/>
          <w:bCs w:val="0"/>
          <w:sz w:val="20"/>
          <w:szCs w:val="20"/>
        </w:rPr>
        <w:t xml:space="preserve">32 </w:t>
      </w:r>
      <w:r w:rsidRPr="00151187">
        <w:rPr>
          <w:rFonts w:ascii="Segoe UI" w:eastAsia="MS PGothic" w:hAnsi="Segoe UI" w:cs="Segoe UI"/>
          <w:b w:val="0"/>
          <w:bCs w:val="0"/>
          <w:sz w:val="20"/>
          <w:szCs w:val="20"/>
          <w:lang w:val="ja-JP"/>
        </w:rPr>
        <w:t>ビット版と</w:t>
      </w:r>
      <w:r w:rsidRPr="00151187">
        <w:rPr>
          <w:rFonts w:ascii="Segoe UI" w:eastAsia="MS PGothic" w:hAnsi="Segoe UI" w:cs="Segoe UI"/>
          <w:b w:val="0"/>
          <w:bCs w:val="0"/>
          <w:sz w:val="20"/>
          <w:szCs w:val="20"/>
        </w:rPr>
        <w:t xml:space="preserve"> 64 </w:t>
      </w:r>
      <w:r w:rsidRPr="00151187">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3D3F30A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最大数のインスタンス　　</w:t>
      </w:r>
      <w:r w:rsidRPr="00151187">
        <w:rPr>
          <w:rFonts w:ascii="Segoe UI" w:eastAsia="MS PGothic" w:hAnsi="Segoe UI" w:cs="Segoe UI"/>
          <w:b w:val="0"/>
          <w:bCs w:val="0"/>
          <w:sz w:val="20"/>
          <w:szCs w:val="20"/>
          <w:lang w:val="ja-JP"/>
        </w:rPr>
        <w:t>本ソフトウェアまたはお客様のハードウェアにより、サーバー上の物理または仮想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で実行することができる本サーバー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ソフトウェアのインスタンスの数が制限される場合があります。</w:t>
      </w:r>
    </w:p>
    <w:p w14:paraId="3C3A919F"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4.4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マルチプレキシング</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多重化</w:t>
      </w:r>
      <w:r w:rsidRPr="00151187">
        <w:rPr>
          <w:rFonts w:ascii="Segoe UI" w:eastAsia="MS PGothic" w:hAnsi="Segoe UI" w:cs="Segoe UI"/>
          <w:bCs w:val="0"/>
          <w:sz w:val="20"/>
          <w:szCs w:val="20"/>
          <w:lang w:val="ja-JP"/>
        </w:rPr>
        <w:t>)</w:t>
      </w:r>
      <w:r w:rsidRPr="00151187">
        <w:rPr>
          <w:rFonts w:ascii="Segoe UI" w:eastAsia="MS PGothic" w:hAnsi="Segoe UI" w:cs="Segoe UI"/>
          <w:bCs w:val="0"/>
          <w:sz w:val="20"/>
          <w:szCs w:val="20"/>
          <w:lang w:val="ja-JP"/>
        </w:rPr>
        <w:t xml:space="preserve">　　</w:t>
      </w:r>
      <w:r w:rsidRPr="00151187">
        <w:rPr>
          <w:rFonts w:ascii="Segoe UI" w:eastAsia="MS PGothic" w:hAnsi="Segoe UI" w:cs="Segoe UI"/>
          <w:b w:val="0"/>
          <w:bCs w:val="0"/>
          <w:sz w:val="20"/>
          <w:szCs w:val="20"/>
          <w:lang w:val="ja-JP"/>
        </w:rPr>
        <w:t>次の目的で使用するハードウェアまたはソフトウェア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「マルチプレキシング」または「プーリング」と呼ばれることがあります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を使用した場合であっても、必要なライセンス</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種類を問いません</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の数が減じられることはありません。</w:t>
      </w:r>
    </w:p>
    <w:p w14:paraId="2DF14C8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接続数をプールする。</w:t>
      </w:r>
    </w:p>
    <w:p w14:paraId="1D112F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情報の経路を変更する。</w:t>
      </w:r>
    </w:p>
    <w:p w14:paraId="37689E58" w14:textId="77777777" w:rsidR="00F239B1" w:rsidRPr="00151187" w:rsidRDefault="00F239B1" w:rsidP="00420C50">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438F6A7D"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ソフトウェアの分離の禁止　　</w:t>
      </w:r>
      <w:r w:rsidRPr="00151187">
        <w:rPr>
          <w:rFonts w:ascii="Segoe UI" w:eastAsia="MS PGothic" w:hAnsi="Segoe UI" w:cs="Segoe UI"/>
          <w:b w:val="0"/>
          <w:bCs w:val="0"/>
          <w:sz w:val="20"/>
          <w:szCs w:val="20"/>
          <w:lang w:val="ja-JP"/>
        </w:rPr>
        <w:t>明示的に許可されている場合を除き、お客様は、</w:t>
      </w:r>
      <w:r w:rsidRPr="00151187">
        <w:rPr>
          <w:rFonts w:ascii="Segoe UI" w:eastAsia="MS PGothic" w:hAnsi="Segoe UI" w:cs="Segoe UI"/>
          <w:b w:val="0"/>
          <w:bCs w:val="0"/>
          <w:sz w:val="20"/>
          <w:szCs w:val="20"/>
        </w:rPr>
        <w:t xml:space="preserve">1 </w:t>
      </w:r>
      <w:r w:rsidRPr="00151187">
        <w:rPr>
          <w:rFonts w:ascii="Segoe UI" w:eastAsia="MS PGothic" w:hAnsi="Segoe UI" w:cs="Segoe UI"/>
          <w:b w:val="0"/>
          <w:bCs w:val="0"/>
          <w:sz w:val="20"/>
          <w:szCs w:val="20"/>
          <w:lang w:val="ja-JP"/>
        </w:rPr>
        <w:t>つのライセンスに基づいてサーバー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ソフトウェアを分離して複数の</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で実行することはできません。この制限は、それらの</w:t>
      </w:r>
      <w:r w:rsidRPr="00151187">
        <w:rPr>
          <w:rFonts w:ascii="Segoe UI" w:eastAsia="MS PGothic" w:hAnsi="Segoe UI" w:cs="Segoe UI"/>
          <w:b w:val="0"/>
          <w:bCs w:val="0"/>
          <w:sz w:val="20"/>
          <w:szCs w:val="20"/>
          <w:lang w:val="ja-JP"/>
        </w:rPr>
        <w:t xml:space="preserve"> OSE </w:t>
      </w:r>
      <w:r w:rsidRPr="00151187">
        <w:rPr>
          <w:rFonts w:ascii="Segoe UI" w:eastAsia="MS PGothic" w:hAnsi="Segoe UI" w:cs="Segoe UI"/>
          <w:b w:val="0"/>
          <w:bCs w:val="0"/>
          <w:sz w:val="20"/>
          <w:szCs w:val="20"/>
          <w:lang w:val="ja-JP"/>
        </w:rPr>
        <w:t>が同一の物理ハードウェア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システム上に存在する場合でも適用されます。</w:t>
      </w:r>
    </w:p>
    <w:p w14:paraId="762CE0C0" w14:textId="77777777" w:rsidR="00151187" w:rsidRPr="00151187" w:rsidRDefault="00F239B1" w:rsidP="00151187">
      <w:pPr>
        <w:ind w:left="1080" w:hanging="720"/>
        <w:rPr>
          <w:rFonts w:ascii="Segoe UI" w:eastAsia="MS PGothic" w:hAnsi="Segoe UI" w:cs="Segoe UI"/>
          <w:sz w:val="20"/>
          <w:szCs w:val="20"/>
        </w:rPr>
      </w:pPr>
      <w:r w:rsidRPr="00151187">
        <w:rPr>
          <w:rFonts w:ascii="Segoe UI" w:eastAsia="MS PGothic" w:hAnsi="Segoe UI" w:cs="Segoe UI"/>
          <w:b/>
          <w:sz w:val="20"/>
          <w:szCs w:val="20"/>
        </w:rPr>
        <w:t>4.6</w:t>
      </w:r>
      <w:r w:rsidRPr="00151187">
        <w:rPr>
          <w:rFonts w:ascii="Segoe UI" w:eastAsia="MS PGothic" w:hAnsi="Segoe UI" w:cs="Segoe UI"/>
          <w:b/>
          <w:sz w:val="20"/>
          <w:szCs w:val="20"/>
        </w:rPr>
        <w:tab/>
      </w:r>
      <w:r w:rsidR="00151187" w:rsidRPr="00151187">
        <w:rPr>
          <w:rFonts w:ascii="Segoe UI" w:eastAsia="MS PGothic" w:hAnsi="Segoe UI" w:cs="Segoe UI"/>
          <w:b/>
          <w:bCs/>
          <w:sz w:val="20"/>
          <w:szCs w:val="20"/>
        </w:rPr>
        <w:t xml:space="preserve">SQL Server Reporting Services </w:t>
      </w:r>
      <w:r w:rsidR="00151187" w:rsidRPr="00151187">
        <w:rPr>
          <w:rFonts w:ascii="Segoe UI" w:eastAsia="MS PGothic" w:hAnsi="Segoe UI" w:cs="Segoe UI"/>
          <w:b/>
          <w:bCs/>
          <w:sz w:val="20"/>
          <w:szCs w:val="20"/>
        </w:rPr>
        <w:t>マップ</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レポート</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 xml:space="preserve">アイテム　　</w:t>
      </w:r>
      <w:r w:rsidR="00151187" w:rsidRPr="00151187">
        <w:rPr>
          <w:rFonts w:ascii="Segoe UI" w:eastAsia="MS PGothic" w:hAnsi="Segoe UI" w:cs="Segoe UI"/>
          <w:sz w:val="20"/>
          <w:szCs w:val="20"/>
        </w:rPr>
        <w:t xml:space="preserve">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アイテムでは</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を使用することができます。お客様は、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を通じて提供される</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lastRenderedPageBreak/>
        <w:t xml:space="preserve">Geocode </w:t>
      </w:r>
      <w:r w:rsidR="00151187" w:rsidRPr="00151187">
        <w:rPr>
          <w:rFonts w:ascii="Segoe UI" w:eastAsia="MS PGothic" w:hAnsi="Segoe UI" w:cs="Segoe UI"/>
          <w:sz w:val="20"/>
          <w:szCs w:val="20"/>
        </w:rPr>
        <w:t>などのコンテンツを、</w:t>
      </w:r>
      <w:r w:rsidR="00151187" w:rsidRPr="00151187">
        <w:rPr>
          <w:rFonts w:ascii="Segoe UI" w:eastAsia="MS PGothic" w:hAnsi="Segoe UI" w:cs="Segoe UI"/>
          <w:sz w:val="20"/>
          <w:szCs w:val="20"/>
        </w:rPr>
        <w:t xml:space="preserve">SQL Server 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アイテム内でのみ使用することができます。お客様による</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の利用には、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および</w:t>
      </w:r>
      <w:r w:rsidR="00151187" w:rsidRPr="00151187">
        <w:rPr>
          <w:rFonts w:ascii="Segoe UI" w:eastAsia="MS PGothic" w:hAnsi="Segoe UI" w:cs="Segoe UI"/>
          <w:sz w:val="20"/>
          <w:szCs w:val="20"/>
        </w:rPr>
        <w:t xml:space="preserve"> MapPoint Web Service </w:t>
      </w:r>
      <w:r w:rsidR="00151187" w:rsidRPr="00151187">
        <w:rPr>
          <w:rFonts w:ascii="Segoe UI" w:eastAsia="MS PGothic" w:hAnsi="Segoe UI" w:cs="Segoe UI"/>
          <w:sz w:val="20"/>
          <w:szCs w:val="20"/>
        </w:rPr>
        <w:t>エンドユーザー使用条件と</w:t>
      </w:r>
      <w:r w:rsidR="00151187" w:rsidRPr="00151187">
        <w:rPr>
          <w:rFonts w:ascii="Segoe UI" w:eastAsia="MS PGothic" w:hAnsi="Segoe UI" w:cs="Segoe UI"/>
          <w:sz w:val="20"/>
          <w:szCs w:val="20"/>
        </w:rPr>
        <w:t xml:space="preserve"> Embedded Maps Service </w:t>
      </w:r>
      <w:r w:rsidR="00151187" w:rsidRPr="00151187">
        <w:rPr>
          <w:rFonts w:ascii="Segoe UI" w:eastAsia="MS PGothic" w:hAnsi="Segoe UI" w:cs="Segoe UI"/>
          <w:sz w:val="20"/>
          <w:szCs w:val="20"/>
        </w:rPr>
        <w:t>使用条件</w:t>
      </w:r>
      <w:r w:rsidR="00151187" w:rsidRPr="00151187">
        <w:rPr>
          <w:rFonts w:ascii="Segoe UI" w:eastAsia="MS PGothic" w:hAnsi="Segoe UI" w:cs="Segoe UI"/>
          <w:sz w:val="20"/>
          <w:szCs w:val="20"/>
        </w:rPr>
        <w:t xml:space="preserve"> (</w:t>
      </w:r>
      <w:hyperlink r:id="rId10" w:history="1">
        <w:r w:rsidR="00151187" w:rsidRPr="00151187">
          <w:rPr>
            <w:rStyle w:val="Hyperlink"/>
            <w:rFonts w:ascii="Segoe UI" w:eastAsia="MS PGothic" w:hAnsi="Segoe UI" w:cs="Segoe UI"/>
            <w:sz w:val="20"/>
            <w:szCs w:val="20"/>
          </w:rPr>
          <w:t>http://go.microsoft.com/?linkid=9710837</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ならびにマイクロソフト</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プライバシー</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ステートメント</w:t>
      </w:r>
      <w:r w:rsidR="00151187" w:rsidRPr="00151187">
        <w:rPr>
          <w:rFonts w:ascii="Segoe UI" w:eastAsia="MS PGothic" w:hAnsi="Segoe UI" w:cs="Segoe UI"/>
          <w:sz w:val="20"/>
          <w:szCs w:val="20"/>
        </w:rPr>
        <w:t xml:space="preserve"> (</w:t>
      </w:r>
      <w:hyperlink r:id="rId11" w:history="1">
        <w:r w:rsidR="00151187" w:rsidRPr="00151187">
          <w:rPr>
            <w:rStyle w:val="Hyperlink"/>
            <w:rFonts w:ascii="Segoe UI" w:eastAsia="MS PGothic" w:hAnsi="Segoe UI" w:cs="Segoe UI"/>
            <w:sz w:val="20"/>
            <w:szCs w:val="20"/>
          </w:rPr>
          <w:t>http://go.microsoft.com/fwlink/?LinkID=248686</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が適用されます。</w:t>
      </w:r>
    </w:p>
    <w:p w14:paraId="32B72A86" w14:textId="4EE4AD4A" w:rsidR="00151187" w:rsidRPr="00151187" w:rsidRDefault="00151187" w:rsidP="00151187">
      <w:pPr>
        <w:pStyle w:val="Heading2"/>
        <w:widowControl w:val="0"/>
        <w:numPr>
          <w:ilvl w:val="0"/>
          <w:numId w:val="0"/>
        </w:numPr>
        <w:ind w:left="1080" w:hanging="720"/>
        <w:rPr>
          <w:rFonts w:ascii="Segoe UI" w:eastAsia="MS PGothic" w:hAnsi="Segoe UI" w:cs="Segoe UI"/>
          <w:sz w:val="20"/>
          <w:szCs w:val="20"/>
        </w:rPr>
      </w:pPr>
      <w:r w:rsidRPr="00151187">
        <w:rPr>
          <w:rFonts w:ascii="Segoe UI" w:eastAsia="MS PGothic" w:hAnsi="Segoe UI" w:cs="Segoe UI"/>
          <w:sz w:val="20"/>
          <w:szCs w:val="20"/>
        </w:rPr>
        <w:t>4.7</w:t>
      </w:r>
      <w:r w:rsidRPr="00151187">
        <w:rPr>
          <w:rFonts w:ascii="Segoe UI" w:eastAsia="MS PGothic" w:hAnsi="Segoe UI" w:cs="Segoe UI"/>
          <w:sz w:val="20"/>
          <w:szCs w:val="20"/>
        </w:rPr>
        <w:tab/>
      </w:r>
      <w:bookmarkStart w:id="0" w:name="_Hlk18385677"/>
      <w:r w:rsidRPr="00151187">
        <w:rPr>
          <w:rFonts w:ascii="Segoe UI" w:eastAsia="MS PGothic" w:hAnsi="Segoe UI" w:cs="Segoe UI"/>
          <w:sz w:val="20"/>
          <w:szCs w:val="20"/>
        </w:rPr>
        <w:t>ビッグ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クラスター</w:t>
      </w:r>
      <w:r w:rsidRPr="00151187">
        <w:rPr>
          <w:rFonts w:ascii="Segoe UI" w:eastAsia="MS PGothic" w:hAnsi="Segoe UI" w:cs="Segoe UI"/>
          <w:sz w:val="20"/>
          <w:szCs w:val="20"/>
        </w:rPr>
        <w:t xml:space="preserve"> (BDC)</w:t>
      </w:r>
      <w:r w:rsidRPr="00151187">
        <w:rPr>
          <w:rFonts w:ascii="Segoe UI" w:eastAsia="MS PGothic" w:hAnsi="Segoe UI" w:cs="Segoe UI"/>
          <w:sz w:val="20"/>
          <w:szCs w:val="20"/>
        </w:rPr>
        <w:t xml:space="preserve">　　</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機能を利用するには、お客様はソフトウェア</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アシュアランス付きボリューム</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151187">
        <w:rPr>
          <w:rFonts w:ascii="Segoe UI" w:eastAsia="MS PGothic" w:hAnsi="Segoe UI" w:cs="Segoe UI"/>
          <w:b w:val="0"/>
          <w:sz w:val="20"/>
          <w:szCs w:val="20"/>
        </w:rPr>
        <w:t xml:space="preserve"> BDC </w:t>
      </w:r>
      <w:r w:rsidRPr="00151187">
        <w:rPr>
          <w:rFonts w:ascii="Segoe UI" w:eastAsia="MS PGothic" w:hAnsi="Segoe UI" w:cs="Segoe UI"/>
          <w:b w:val="0"/>
          <w:sz w:val="20"/>
          <w:szCs w:val="20"/>
        </w:rPr>
        <w:t>の有効なライセンスを取得していない場合、</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を使用することはできません。</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のライセンスについては、以下を参照してください。</w:t>
      </w:r>
      <w:hyperlink r:id="rId12" w:history="1">
        <w:r w:rsidRPr="00151187">
          <w:rPr>
            <w:rStyle w:val="Hyperlink"/>
            <w:rFonts w:ascii="Segoe UI" w:eastAsia="MS PGothic" w:hAnsi="Segoe UI" w:cs="Segoe UI"/>
            <w:sz w:val="20"/>
            <w:szCs w:val="20"/>
          </w:rPr>
          <w:t>https://go.microsoft.com/fwlink/?linkid=2102541</w:t>
        </w:r>
      </w:hyperlink>
      <w:bookmarkEnd w:id="0"/>
    </w:p>
    <w:p w14:paraId="37E72B6D" w14:textId="136E1A4D" w:rsidR="00151187" w:rsidRPr="00151187" w:rsidRDefault="00151187" w:rsidP="00151187">
      <w:pPr>
        <w:pStyle w:val="Heading2"/>
        <w:widowControl w:val="0"/>
        <w:numPr>
          <w:ilvl w:val="0"/>
          <w:numId w:val="0"/>
        </w:numPr>
        <w:ind w:left="1080" w:hanging="720"/>
        <w:rPr>
          <w:rFonts w:ascii="Segoe UI" w:eastAsia="MS PGothic" w:hAnsi="Segoe UI" w:cs="Segoe UI"/>
          <w:b w:val="0"/>
          <w:sz w:val="20"/>
          <w:szCs w:val="20"/>
        </w:rPr>
      </w:pPr>
      <w:r w:rsidRPr="00151187">
        <w:rPr>
          <w:rFonts w:ascii="Segoe UI" w:eastAsia="MS PGothic" w:hAnsi="Segoe UI" w:cs="Segoe UI"/>
          <w:sz w:val="20"/>
          <w:szCs w:val="20"/>
        </w:rPr>
        <w:t>4.8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対象となるマイクロソフト製プログラム　　</w:t>
      </w:r>
      <w:r w:rsidRPr="00151187">
        <w:rPr>
          <w:rFonts w:ascii="Segoe UI" w:eastAsia="MS PGothic" w:hAnsi="Segoe UI" w:cs="Segoe UI"/>
          <w:b w:val="0"/>
          <w:sz w:val="20"/>
          <w:szCs w:val="20"/>
        </w:rPr>
        <w:t>本ソフトウェアには、</w:t>
      </w:r>
      <w:hyperlink r:id="rId13" w:history="1">
        <w:r w:rsidRPr="00151187">
          <w:rPr>
            <w:rStyle w:val="Hyperlink"/>
            <w:rFonts w:ascii="Segoe UI" w:eastAsia="MS PGothic" w:hAnsi="Segoe UI" w:cs="Segoe UI"/>
            <w:sz w:val="20"/>
            <w:szCs w:val="20"/>
          </w:rPr>
          <w:t>https://go.microsoft.com/fwlink/?linkid=2102146</w:t>
        </w:r>
      </w:hyperlink>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3A79B8C8" w14:textId="744F2B46" w:rsidR="00151187" w:rsidRPr="00151187" w:rsidRDefault="00151187" w:rsidP="00151187">
      <w:pPr>
        <w:widowControl w:val="0"/>
        <w:ind w:left="1080" w:hanging="720"/>
        <w:outlineLvl w:val="1"/>
        <w:rPr>
          <w:rFonts w:ascii="Segoe UI" w:eastAsia="MS PGothic" w:hAnsi="Segoe UI" w:cs="Segoe UI"/>
          <w:bCs/>
          <w:sz w:val="20"/>
          <w:szCs w:val="20"/>
        </w:rPr>
      </w:pPr>
      <w:r w:rsidRPr="00151187">
        <w:rPr>
          <w:rFonts w:ascii="Segoe UI" w:eastAsia="MS PGothic" w:hAnsi="Segoe UI" w:cs="Segoe UI"/>
          <w:b/>
          <w:bCs/>
          <w:sz w:val="20"/>
          <w:szCs w:val="20"/>
        </w:rPr>
        <w:t>4.</w:t>
      </w:r>
      <w:r w:rsidRPr="00151187">
        <w:rPr>
          <w:rFonts w:ascii="Segoe UI" w:eastAsia="MS PGothic" w:hAnsi="Segoe UI" w:cs="Segoe UI"/>
          <w:b/>
          <w:sz w:val="20"/>
          <w:szCs w:val="20"/>
        </w:rPr>
        <w:t>9</w:t>
      </w:r>
      <w:r w:rsidRPr="00151187">
        <w:rPr>
          <w:rFonts w:ascii="Segoe UI" w:eastAsia="MS PGothic" w:hAnsi="Segoe UI" w:cs="Segoe UI"/>
          <w:b/>
          <w:sz w:val="20"/>
          <w:szCs w:val="20"/>
        </w:rPr>
        <w:tab/>
      </w:r>
      <w:r w:rsidRPr="00151187">
        <w:rPr>
          <w:rFonts w:ascii="Segoe UI" w:eastAsia="MS PGothic" w:hAnsi="Segoe UI" w:cs="Segoe UI"/>
          <w:b/>
          <w:bCs/>
          <w:sz w:val="20"/>
          <w:szCs w:val="20"/>
        </w:rPr>
        <w:t>フォント</w:t>
      </w:r>
      <w:r w:rsidRPr="00151187">
        <w:rPr>
          <w:rFonts w:ascii="Segoe UI" w:eastAsia="MS PGothic" w:hAnsi="Segoe UI" w:cs="Segoe UI"/>
          <w:b/>
          <w:bCs/>
          <w:sz w:val="20"/>
          <w:szCs w:val="20"/>
        </w:rPr>
        <w:t xml:space="preserve"> </w:t>
      </w:r>
      <w:r w:rsidRPr="00151187">
        <w:rPr>
          <w:rFonts w:ascii="Segoe UI" w:eastAsia="MS PGothic" w:hAnsi="Segoe UI" w:cs="Segoe UI"/>
          <w:b/>
          <w:bCs/>
          <w:sz w:val="20"/>
          <w:szCs w:val="20"/>
        </w:rPr>
        <w:t xml:space="preserve">コンポーネント　　</w:t>
      </w:r>
      <w:r w:rsidRPr="0015118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AB2B5BB" w14:textId="77777777" w:rsidR="00151187"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フォントにおける埋め込みの制約に従って、フォントをコンテンツに埋め込む。</w:t>
      </w:r>
    </w:p>
    <w:p w14:paraId="27E8CB2A" w14:textId="64F2C868" w:rsidR="00F239B1"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F239B1" w:rsidRPr="00151187">
        <w:rPr>
          <w:rFonts w:ascii="Segoe UI" w:eastAsia="MS PGothic" w:hAnsi="Segoe UI" w:cs="Segoe UI"/>
          <w:sz w:val="20"/>
          <w:szCs w:val="20"/>
          <w:lang w:val="ja-JP"/>
        </w:rPr>
        <w:t>。</w:t>
      </w:r>
    </w:p>
    <w:p w14:paraId="0BED41C3" w14:textId="77777777" w:rsidR="00151187" w:rsidRPr="00151187" w:rsidRDefault="00F239B1" w:rsidP="00151187">
      <w:pPr>
        <w:pStyle w:val="Heading2"/>
        <w:numPr>
          <w:ilvl w:val="0"/>
          <w:numId w:val="0"/>
        </w:numPr>
        <w:ind w:left="360" w:hanging="360"/>
        <w:rPr>
          <w:rFonts w:ascii="Segoe UI" w:eastAsia="MS PGothic" w:hAnsi="Segoe UI" w:cs="Segoe UI"/>
          <w:sz w:val="20"/>
          <w:szCs w:val="20"/>
        </w:rPr>
      </w:pPr>
      <w:r w:rsidRPr="00151187">
        <w:rPr>
          <w:rFonts w:ascii="Segoe UI" w:eastAsia="MS PGothic" w:hAnsi="Segoe UI" w:cs="Segoe UI"/>
          <w:bCs w:val="0"/>
          <w:sz w:val="20"/>
          <w:szCs w:val="20"/>
        </w:rPr>
        <w:t>5.</w:t>
      </w:r>
      <w:r w:rsidRPr="00151187">
        <w:rPr>
          <w:rFonts w:ascii="Segoe UI" w:eastAsia="MS PGothic" w:hAnsi="Segoe UI" w:cs="Segoe UI"/>
          <w:bCs w:val="0"/>
          <w:sz w:val="20"/>
          <w:szCs w:val="20"/>
        </w:rPr>
        <w:tab/>
      </w:r>
      <w:r w:rsidR="00151187" w:rsidRPr="00151187">
        <w:rPr>
          <w:rFonts w:ascii="Segoe UI" w:eastAsia="MS PGothic" w:hAnsi="Segoe UI" w:cs="Segoe UI"/>
          <w:sz w:val="20"/>
          <w:szCs w:val="20"/>
        </w:rPr>
        <w:t xml:space="preserve">第三者のソフトウェア　</w:t>
      </w:r>
      <w:bookmarkStart w:id="1" w:name="_Hlk18385755"/>
      <w:r w:rsidR="00151187" w:rsidRPr="0015118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該当する場合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は、</w:t>
      </w:r>
      <w:r w:rsidR="00151187" w:rsidRPr="00151187">
        <w:rPr>
          <w:rFonts w:ascii="Segoe UI" w:eastAsia="MS PGothic" w:hAnsi="Segoe UI" w:cs="Segoe UI"/>
          <w:b w:val="0"/>
          <w:sz w:val="20"/>
          <w:szCs w:val="20"/>
        </w:rPr>
        <w:t xml:space="preserve">http://aka.ms/thirdpartynotices </w:t>
      </w:r>
      <w:r w:rsidR="00151187" w:rsidRPr="0015118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28008B91"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5.</w:t>
      </w:r>
      <w:r w:rsidRPr="00151187">
        <w:rPr>
          <w:rFonts w:ascii="Segoe UI" w:eastAsia="MS PGothic" w:hAnsi="Segoe UI" w:cs="Segoe UI"/>
          <w:sz w:val="20"/>
          <w:szCs w:val="20"/>
        </w:rPr>
        <w:tab/>
      </w:r>
      <w:r w:rsidRPr="00151187">
        <w:rPr>
          <w:rFonts w:ascii="Segoe UI" w:eastAsia="MS PGothic" w:hAnsi="Segoe UI" w:cs="Segoe UI"/>
          <w:sz w:val="20"/>
          <w:szCs w:val="20"/>
        </w:rPr>
        <w:t>プロダクト</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 xml:space="preserve">キー　　</w:t>
      </w:r>
      <w:r w:rsidRPr="00151187">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7F6F638"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6.</w:t>
      </w:r>
      <w:r w:rsidRPr="00151187">
        <w:rPr>
          <w:rFonts w:ascii="Segoe UI" w:eastAsia="MS PGothic" w:hAnsi="Segoe UI" w:cs="Segoe UI"/>
          <w:sz w:val="20"/>
          <w:szCs w:val="20"/>
        </w:rPr>
        <w:tab/>
      </w:r>
      <w:bookmarkStart w:id="2" w:name="_Hlk18385802"/>
      <w:r w:rsidRPr="00151187">
        <w:rPr>
          <w:rFonts w:ascii="Segoe UI" w:eastAsia="MS PGothic" w:hAnsi="Segoe UI" w:cs="Segoe UI"/>
          <w:sz w:val="20"/>
          <w:szCs w:val="20"/>
        </w:rPr>
        <w:t xml:space="preserve">データ収集　</w:t>
      </w:r>
      <w:r w:rsidRPr="0015118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ステートメント</w:t>
      </w:r>
      <w:r w:rsidRPr="00151187">
        <w:rPr>
          <w:rFonts w:ascii="Segoe UI" w:eastAsia="MS PGothic" w:hAnsi="Segoe UI" w:cs="Segoe UI"/>
          <w:b w:val="0"/>
          <w:sz w:val="20"/>
          <w:szCs w:val="20"/>
        </w:rPr>
        <w:t xml:space="preserve"> (https://go.microsoft.com/fwlink/?LinkId=521839) </w:t>
      </w:r>
      <w:r w:rsidRPr="00151187">
        <w:rPr>
          <w:rFonts w:ascii="Segoe UI" w:eastAsia="MS PGothic" w:hAnsi="Segoe UI" w:cs="Segoe UI"/>
          <w:b w:val="0"/>
          <w:sz w:val="20"/>
          <w:szCs w:val="20"/>
        </w:rPr>
        <w:t>をご覧ください。お客様は、</w:t>
      </w:r>
      <w:r w:rsidRPr="00151187">
        <w:rPr>
          <w:rFonts w:ascii="Segoe UI" w:eastAsia="MS PGothic" w:hAnsi="Segoe UI" w:cs="Segoe UI"/>
          <w:b w:val="0"/>
          <w:sz w:val="20"/>
          <w:szCs w:val="20"/>
        </w:rPr>
        <w:t xml:space="preserve">SQL Server </w:t>
      </w:r>
      <w:r w:rsidRPr="00151187">
        <w:rPr>
          <w:rFonts w:ascii="Segoe UI" w:eastAsia="MS PGothic" w:hAnsi="Segoe UI" w:cs="Segoe UI"/>
          <w:b w:val="0"/>
          <w:sz w:val="20"/>
          <w:szCs w:val="20"/>
        </w:rPr>
        <w:t>のプライバシーに関する追加の声明を含む、マイクロソフト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ステートメント</w:t>
      </w:r>
      <w:bookmarkStart w:id="3" w:name="_Hlk17783542"/>
      <w:r w:rsidRPr="00151187">
        <w:rPr>
          <w:rFonts w:ascii="Segoe UI" w:eastAsia="MS PGothic" w:hAnsi="Segoe UI" w:cs="Segoe UI"/>
          <w:b w:val="0"/>
          <w:sz w:val="20"/>
          <w:szCs w:val="20"/>
        </w:rPr>
        <w:t>の適用されるすべての条項を遵守することに同意するものとします。</w:t>
      </w:r>
      <w:hyperlink r:id="rId14" w:history="1">
        <w:r w:rsidRPr="00151187">
          <w:rPr>
            <w:rFonts w:ascii="Segoe UI" w:eastAsia="MS PGothic" w:hAnsi="Segoe UI" w:cs="Segoe UI"/>
            <w:b w:val="0"/>
            <w:sz w:val="20"/>
            <w:szCs w:val="20"/>
          </w:rPr>
          <w:t>http://go.microsoft.com/fwlink/?linkid=868444</w:t>
        </w:r>
      </w:hyperlink>
      <w:bookmarkEnd w:id="2"/>
      <w:bookmarkEnd w:id="3"/>
    </w:p>
    <w:p w14:paraId="18509332" w14:textId="77777777" w:rsidR="00151187"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7.</w:t>
      </w:r>
      <w:r w:rsidRPr="00151187">
        <w:rPr>
          <w:rFonts w:ascii="Segoe UI" w:eastAsia="MS PGothic" w:hAnsi="Segoe UI" w:cs="Segoe UI"/>
          <w:sz w:val="20"/>
          <w:szCs w:val="20"/>
        </w:rPr>
        <w:tab/>
      </w:r>
      <w:r w:rsidRPr="00151187">
        <w:rPr>
          <w:rFonts w:ascii="Segoe UI" w:eastAsia="MS PGothic" w:hAnsi="Segoe UI" w:cs="Segoe UI"/>
          <w:sz w:val="20"/>
          <w:szCs w:val="20"/>
        </w:rPr>
        <w:t>ベンチマーク</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 xml:space="preserve">テスト　　　</w:t>
      </w:r>
      <w:r w:rsidRPr="00151187">
        <w:rPr>
          <w:rFonts w:ascii="Segoe UI" w:eastAsia="MS PGothic" w:hAnsi="Segoe UI" w:cs="Segoe UI"/>
          <w:b w:val="0"/>
          <w:bCs w:val="0"/>
          <w:sz w:val="20"/>
          <w:szCs w:val="20"/>
        </w:rPr>
        <w:t>お客様は、マイクロソフトの事前の書面による承諾なくして、本ソフトウェアのベンチマーク</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テストの結果を第三者に開示することはできません。</w:t>
      </w:r>
    </w:p>
    <w:p w14:paraId="662B9843" w14:textId="77777777" w:rsidR="00151187"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更新　　</w:t>
      </w:r>
      <w:r w:rsidRPr="00151187">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w:t>
      </w:r>
      <w:r w:rsidRPr="00151187">
        <w:rPr>
          <w:rFonts w:ascii="Segoe UI" w:eastAsia="MS PGothic" w:hAnsi="Segoe UI" w:cs="Segoe UI"/>
          <w:b w:val="0"/>
          <w:sz w:val="20"/>
          <w:szCs w:val="20"/>
        </w:rPr>
        <w:lastRenderedPageBreak/>
        <w:t>します。更新プログラムは、すべての既存のソフトウェア機能、サービス、または周辺機器を対象としないか、サポートしない場合があります。</w:t>
      </w:r>
    </w:p>
    <w:p w14:paraId="317D3DE6"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9.</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カナダ　</w:t>
      </w:r>
      <w:r w:rsidRPr="00151187">
        <w:rPr>
          <w:rFonts w:ascii="Segoe UI" w:eastAsia="MS PGothic" w:hAnsi="Segoe UI" w:cs="Segoe UI"/>
          <w:b w:val="0"/>
          <w:sz w:val="20"/>
          <w:szCs w:val="20"/>
        </w:rPr>
        <w:t>お客様は、自動更新機能またはインターネット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BC6830"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10.</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ライセンスの適用範囲　　</w:t>
      </w:r>
      <w:r w:rsidRPr="00151187">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また以下を行う権利を有しません</w:t>
      </w:r>
      <w:r w:rsidRPr="00151187">
        <w:rPr>
          <w:rFonts w:ascii="Segoe UI" w:eastAsia="MS PGothic" w:hAnsi="Segoe UI" w:cs="Segoe UI"/>
          <w:b w:val="0"/>
          <w:bCs w:val="0"/>
          <w:sz w:val="20"/>
          <w:szCs w:val="20"/>
        </w:rPr>
        <w:t>)</w:t>
      </w:r>
      <w:r w:rsidRPr="00151187">
        <w:rPr>
          <w:rFonts w:ascii="Segoe UI" w:eastAsia="MS PGothic" w:hAnsi="Segoe UI" w:cs="Segoe UI"/>
          <w:b w:val="0"/>
          <w:bCs w:val="0"/>
          <w:sz w:val="20"/>
          <w:szCs w:val="20"/>
        </w:rPr>
        <w:t>。</w:t>
      </w:r>
    </w:p>
    <w:p w14:paraId="52F5C5CA"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本ソフトウェアの使用方法を制限する</w:t>
      </w:r>
      <w:bookmarkStart w:id="4" w:name="_Hlk18385887"/>
      <w:r w:rsidRPr="00151187">
        <w:rPr>
          <w:rFonts w:ascii="Segoe UI" w:eastAsia="MS PGothic" w:hAnsi="Segoe UI" w:cs="Segoe UI"/>
          <w:sz w:val="20"/>
          <w:szCs w:val="20"/>
        </w:rPr>
        <w:t>技術的制限を回避すること</w:t>
      </w:r>
      <w:bookmarkEnd w:id="4"/>
      <w:r w:rsidRPr="00151187">
        <w:rPr>
          <w:rFonts w:ascii="Segoe UI" w:eastAsia="MS PGothic" w:hAnsi="Segoe UI" w:cs="Segoe UI"/>
          <w:sz w:val="20"/>
          <w:szCs w:val="20"/>
        </w:rPr>
        <w:t>。</w:t>
      </w:r>
    </w:p>
    <w:p w14:paraId="39B1B3BF" w14:textId="77777777" w:rsidR="00151187" w:rsidRPr="00151187" w:rsidRDefault="00151187" w:rsidP="00151187">
      <w:pPr>
        <w:pStyle w:val="Bullet2"/>
        <w:rPr>
          <w:rFonts w:ascii="Segoe UI" w:eastAsia="MS PGothic" w:hAnsi="Segoe UI" w:cs="Segoe UI"/>
          <w:sz w:val="20"/>
          <w:szCs w:val="20"/>
        </w:rPr>
      </w:pPr>
      <w:bookmarkStart w:id="5" w:name="_Hlk18385902"/>
      <w:r w:rsidRPr="00151187">
        <w:rPr>
          <w:rFonts w:ascii="Segoe UI" w:eastAsia="MS PGothic" w:hAnsi="Segoe UI" w:cs="Segoe UI"/>
          <w:sz w:val="20"/>
          <w:szCs w:val="20"/>
        </w:rPr>
        <w:t>ソフトウェアのリバース</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エンジニアリング、逆コンパイル、または逆アセンブルを行うこと。</w:t>
      </w:r>
    </w:p>
    <w:p w14:paraId="7149664C"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27E66F7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法律に違反する方法で本ソフトウェアを使用したり、マルウェアを作成または伝送すること。</w:t>
      </w:r>
    </w:p>
    <w:p w14:paraId="4E4FEE3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本ソフトウェアを共有または頒布すること</w:t>
      </w:r>
      <w:bookmarkEnd w:id="5"/>
      <w:r w:rsidRPr="00151187">
        <w:rPr>
          <w:rFonts w:ascii="Segoe UI" w:eastAsia="MS PGothic" w:hAnsi="Segoe UI" w:cs="Segoe UI"/>
          <w:sz w:val="20"/>
          <w:szCs w:val="20"/>
        </w:rPr>
        <w:t>。</w:t>
      </w:r>
    </w:p>
    <w:p w14:paraId="6B73A693"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第三者が複製できるように本ソフトウェア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本ソフトウェアに含まれるアプリケーション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プログラミング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インターフェイスを含みます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を公開すること。</w:t>
      </w:r>
    </w:p>
    <w:p w14:paraId="4ECA3E60"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マッピング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サービス機能を使用して作成されたドキュメント、テキスト、または画像を共有またはその他の方法で頒布すること。</w:t>
      </w:r>
    </w:p>
    <w:p w14:paraId="3FC7D526"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本ソフトウェアをレンタル、リース、または貸与すること。</w:t>
      </w:r>
    </w:p>
    <w:p w14:paraId="7048D856" w14:textId="77777777" w:rsidR="00151187" w:rsidRPr="00151187" w:rsidRDefault="00151187" w:rsidP="00151187">
      <w:pPr>
        <w:pStyle w:val="Bullet2"/>
        <w:widowControl w:val="0"/>
        <w:rPr>
          <w:rFonts w:ascii="Segoe UI" w:eastAsia="MS PGothic" w:hAnsi="Segoe UI" w:cs="Segoe UI"/>
          <w:sz w:val="20"/>
          <w:szCs w:val="20"/>
        </w:rPr>
      </w:pPr>
      <w:bookmarkStart w:id="6" w:name="_Hlk18385924"/>
      <w:r w:rsidRPr="00151187">
        <w:rPr>
          <w:rFonts w:ascii="Segoe UI" w:eastAsia="MS PGothic" w:hAnsi="Segoe UI" w:cs="Segoe UI"/>
          <w:sz w:val="20"/>
          <w:szCs w:val="20"/>
        </w:rPr>
        <w:t>第三者による使用のために本ソフトウェアをホスト型ソリューションとして提供すること</w:t>
      </w:r>
      <w:bookmarkEnd w:id="6"/>
      <w:r w:rsidRPr="00151187">
        <w:rPr>
          <w:rFonts w:ascii="Segoe UI" w:eastAsia="MS PGothic" w:hAnsi="Segoe UI" w:cs="Segoe UI"/>
          <w:sz w:val="20"/>
          <w:szCs w:val="20"/>
        </w:rPr>
        <w:t>。</w:t>
      </w:r>
    </w:p>
    <w:p w14:paraId="536CA436" w14:textId="35A04AA9" w:rsidR="00F239B1" w:rsidRPr="00151187" w:rsidRDefault="00151187" w:rsidP="00151187">
      <w:pPr>
        <w:pStyle w:val="Heading2"/>
        <w:widowControl w:val="0"/>
        <w:numPr>
          <w:ilvl w:val="0"/>
          <w:numId w:val="0"/>
        </w:numPr>
        <w:ind w:left="360"/>
        <w:rPr>
          <w:rFonts w:ascii="Segoe UI" w:eastAsia="MS PGothic" w:hAnsi="Segoe UI" w:cs="Segoe UI"/>
          <w:b w:val="0"/>
          <w:bCs w:val="0"/>
          <w:sz w:val="20"/>
          <w:szCs w:val="20"/>
        </w:rPr>
      </w:pPr>
      <w:r w:rsidRPr="00151187">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239B1" w:rsidRPr="00151187">
        <w:rPr>
          <w:rFonts w:ascii="Segoe UI" w:eastAsia="MS PGothic" w:hAnsi="Segoe UI" w:cs="Segoe UI"/>
          <w:b w:val="0"/>
          <w:bCs w:val="0"/>
          <w:sz w:val="20"/>
          <w:szCs w:val="20"/>
          <w:lang w:val="ja-JP"/>
        </w:rPr>
        <w:t>。</w:t>
      </w:r>
    </w:p>
    <w:p w14:paraId="09E4968B"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バックアップ用の複製　　</w:t>
      </w:r>
      <w:r w:rsidRPr="00151187">
        <w:rPr>
          <w:rFonts w:ascii="Segoe UI" w:eastAsia="MS PGothic" w:hAnsi="Segoe UI" w:cs="Segoe UI"/>
          <w:b w:val="0"/>
          <w:bCs w:val="0"/>
          <w:sz w:val="20"/>
          <w:szCs w:val="20"/>
          <w:lang w:val="ja-JP"/>
        </w:rPr>
        <w:t>お客様は、本ソフトウェア媒体のバックアップ用の複製を</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1700DB1"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ドキュメンテーション　　</w:t>
      </w:r>
      <w:r w:rsidRPr="00151187">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2CA05C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再販禁止ソフトウェア　　</w:t>
      </w:r>
      <w:r w:rsidRPr="00151187">
        <w:rPr>
          <w:rFonts w:ascii="Segoe UI" w:eastAsia="MS PGothic" w:hAnsi="Segoe UI" w:cs="Segoe UI"/>
          <w:b w:val="0"/>
          <w:bCs w:val="0"/>
          <w:sz w:val="20"/>
          <w:szCs w:val="20"/>
          <w:lang w:val="ja-JP"/>
        </w:rPr>
        <w:t>お客様は、「</w:t>
      </w:r>
      <w:r w:rsidRPr="00151187">
        <w:rPr>
          <w:rFonts w:ascii="Segoe UI" w:eastAsia="MS PGothic" w:hAnsi="Segoe UI" w:cs="Segoe UI"/>
          <w:b w:val="0"/>
          <w:bCs w:val="0"/>
          <w:sz w:val="20"/>
          <w:szCs w:val="20"/>
          <w:lang w:val="ja-JP"/>
        </w:rPr>
        <w:t>NFR</w:t>
      </w:r>
      <w:r w:rsidRPr="00151187">
        <w:rPr>
          <w:rFonts w:ascii="Segoe UI" w:eastAsia="MS PGothic" w:hAnsi="Segoe UI" w:cs="Segoe UI"/>
          <w:b w:val="0"/>
          <w:bCs w:val="0"/>
          <w:sz w:val="20"/>
          <w:szCs w:val="20"/>
          <w:lang w:val="ja-JP"/>
        </w:rPr>
        <w:t>」または「再販禁止</w:t>
      </w:r>
      <w:r w:rsidRPr="00151187">
        <w:rPr>
          <w:rFonts w:ascii="Segoe UI" w:eastAsia="MS PGothic" w:hAnsi="Segoe UI" w:cs="Segoe UI"/>
          <w:b w:val="0"/>
          <w:bCs w:val="0"/>
          <w:sz w:val="20"/>
          <w:szCs w:val="20"/>
          <w:lang w:val="ja-JP"/>
        </w:rPr>
        <w:t xml:space="preserve"> (Not for Resale)</w:t>
      </w:r>
      <w:r w:rsidRPr="00151187">
        <w:rPr>
          <w:rFonts w:ascii="Segoe UI" w:eastAsia="MS PGothic" w:hAnsi="Segoe UI" w:cs="Segoe UI"/>
          <w:b w:val="0"/>
          <w:bCs w:val="0"/>
          <w:sz w:val="20"/>
          <w:szCs w:val="20"/>
          <w:lang w:val="ja-JP"/>
        </w:rPr>
        <w:t>」の表示のあるソフトウェアを販売することはできません。</w:t>
      </w:r>
    </w:p>
    <w:p w14:paraId="7B4DAD1D" w14:textId="77777777" w:rsidR="00F239B1" w:rsidRPr="00151187" w:rsidRDefault="00F239B1">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bCs w:val="0"/>
          <w:sz w:val="20"/>
          <w:szCs w:val="20"/>
        </w:rPr>
        <w:t>15.</w:t>
      </w:r>
      <w:r w:rsidRPr="00151187">
        <w:rPr>
          <w:rFonts w:ascii="Segoe UI" w:eastAsia="MS PGothic" w:hAnsi="Segoe UI" w:cs="Segoe UI"/>
          <w:bCs w:val="0"/>
          <w:sz w:val="20"/>
          <w:szCs w:val="20"/>
        </w:rPr>
        <w:tab/>
      </w:r>
      <w:r w:rsidR="00821827" w:rsidRPr="00151187">
        <w:rPr>
          <w:rFonts w:ascii="Segoe UI" w:eastAsia="MS PGothic" w:hAnsi="Segoe UI" w:cs="Segoe UI"/>
          <w:bCs w:val="0"/>
          <w:sz w:val="20"/>
          <w:szCs w:val="20"/>
        </w:rPr>
        <w:t>ACADEMIC EDITION</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本ソフトウェアに「</w:t>
      </w:r>
      <w:r w:rsidRPr="00151187">
        <w:rPr>
          <w:rFonts w:ascii="Segoe UI" w:eastAsia="MS PGothic" w:hAnsi="Segoe UI" w:cs="Segoe UI"/>
          <w:b w:val="0"/>
          <w:bCs w:val="0"/>
          <w:sz w:val="20"/>
          <w:szCs w:val="20"/>
        </w:rPr>
        <w:t>Academic Edition</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AE</w:t>
      </w:r>
      <w:r w:rsidRPr="0015118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D32C17" w:rsidRPr="00151187">
          <w:rPr>
            <w:rStyle w:val="Hyperlink"/>
            <w:rFonts w:ascii="Segoe UI" w:eastAsia="MS PGothic" w:hAnsi="Segoe UI" w:cs="Segoe UI"/>
            <w:b w:val="0"/>
            <w:bCs w:val="0"/>
            <w:sz w:val="20"/>
            <w:szCs w:val="20"/>
            <w:lang w:val="ja-JP"/>
          </w:rPr>
          <w:t>http://www.microsoft.com/education</w:t>
        </w:r>
      </w:hyperlink>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7FCDB57E" w14:textId="77777777" w:rsidR="00151187" w:rsidRPr="00151187" w:rsidRDefault="00F239B1" w:rsidP="00151187">
      <w:pPr>
        <w:pStyle w:val="Heading1Unbold"/>
        <w:widowControl w:val="0"/>
        <w:numPr>
          <w:ilvl w:val="0"/>
          <w:numId w:val="0"/>
        </w:numPr>
        <w:spacing w:before="120" w:after="120"/>
        <w:ind w:left="360" w:hanging="360"/>
        <w:rPr>
          <w:rFonts w:ascii="Segoe UI" w:eastAsia="MS PGothic" w:hAnsi="Segoe UI" w:cs="Segoe UI"/>
          <w:sz w:val="20"/>
          <w:szCs w:val="20"/>
        </w:rPr>
      </w:pPr>
      <w:r w:rsidRPr="00151187">
        <w:rPr>
          <w:rFonts w:ascii="Segoe UI" w:eastAsia="MS PGothic" w:hAnsi="Segoe UI" w:cs="Segoe UI"/>
          <w:b/>
          <w:bCs/>
          <w:sz w:val="20"/>
          <w:szCs w:val="20"/>
        </w:rPr>
        <w:t>16</w:t>
      </w:r>
      <w:r w:rsidRPr="00151187">
        <w:rPr>
          <w:rFonts w:ascii="Segoe UI" w:eastAsia="MS PGothic" w:hAnsi="Segoe UI" w:cs="Segoe UI"/>
          <w:sz w:val="20"/>
          <w:szCs w:val="20"/>
        </w:rPr>
        <w:t xml:space="preserve">. </w:t>
      </w:r>
      <w:r w:rsidR="00151187" w:rsidRPr="00151187">
        <w:rPr>
          <w:rFonts w:ascii="Segoe UI" w:eastAsia="MS PGothic" w:hAnsi="Segoe UI" w:cs="Segoe UI"/>
          <w:b/>
          <w:bCs/>
          <w:sz w:val="20"/>
          <w:szCs w:val="20"/>
        </w:rPr>
        <w:t xml:space="preserve">第三者への譲渡　　</w:t>
      </w:r>
      <w:r w:rsidR="00151187" w:rsidRPr="00151187">
        <w:rPr>
          <w:rFonts w:ascii="Segoe UI" w:eastAsia="MS PGothic" w:hAnsi="Segoe UI" w:cs="Segoe UI"/>
          <w:sz w:val="20"/>
          <w:szCs w:val="20"/>
        </w:rPr>
        <w:t>お客様が欧州経済地域</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で本ソフトウェアを取得し</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151187" w:rsidRPr="00151187">
        <w:rPr>
          <w:rFonts w:ascii="Segoe UI" w:eastAsia="MS PGothic" w:hAnsi="Segoe UI" w:cs="Segoe UI"/>
          <w:sz w:val="20"/>
          <w:szCs w:val="20"/>
        </w:rPr>
        <w:t>Proof of License</w:t>
      </w:r>
      <w:r w:rsidR="00151187" w:rsidRPr="00151187">
        <w:rPr>
          <w:rFonts w:ascii="Segoe UI" w:eastAsia="MS PGothic" w:hAnsi="Segoe UI" w:cs="Segoe UI"/>
          <w:sz w:val="20"/>
          <w:szCs w:val="20"/>
        </w:rPr>
        <w:t>」ラベルを含める必要があります。</w:t>
      </w:r>
      <w:bookmarkStart w:id="7" w:name="_Hlk18386114"/>
      <w:r w:rsidR="00151187" w:rsidRPr="00151187">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1B890C5" w14:textId="010E4D89"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17.</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輸出規制　　</w:t>
      </w:r>
      <w:bookmarkStart w:id="8" w:name="_Hlk17784029"/>
      <w:r w:rsidRPr="00151187">
        <w:rPr>
          <w:rFonts w:ascii="Segoe UI" w:eastAsia="MS PGothic" w:hAnsi="Segoe UI" w:cs="Segoe UI"/>
          <w:b w:val="0"/>
          <w:bCs w:val="0"/>
          <w:sz w:val="20"/>
          <w:szCs w:val="20"/>
        </w:rPr>
        <w:t>お客様は、本ソフトウェアに適用されるすべての国内および国際的な輸出に関する法令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輸出対象国、エンド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ユーザー、およびエンド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ユーザーによる使用に関する制限を含みます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を遵守しなければなりません。輸出規制の詳細については</w:t>
      </w:r>
      <w:r w:rsidRPr="00151187">
        <w:rPr>
          <w:rFonts w:ascii="Segoe UI" w:eastAsia="MS PGothic" w:hAnsi="Segoe UI" w:cs="Segoe UI"/>
          <w:b w:val="0"/>
          <w:bCs w:val="0"/>
          <w:sz w:val="20"/>
          <w:szCs w:val="20"/>
        </w:rPr>
        <w:t xml:space="preserve"> http://aka.ms/exporting </w:t>
      </w:r>
      <w:r w:rsidRPr="00151187">
        <w:rPr>
          <w:rFonts w:ascii="Segoe UI" w:eastAsia="MS PGothic" w:hAnsi="Segoe UI" w:cs="Segoe UI"/>
          <w:b w:val="0"/>
          <w:bCs w:val="0"/>
          <w:sz w:val="20"/>
          <w:szCs w:val="20"/>
        </w:rPr>
        <w:t>をご覧ください。</w:t>
      </w:r>
      <w:bookmarkEnd w:id="8"/>
    </w:p>
    <w:p w14:paraId="7096A1EA" w14:textId="3C349898"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lastRenderedPageBreak/>
        <w:t>18.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完全合意　　</w:t>
      </w:r>
      <w:bookmarkStart w:id="9" w:name="_Hlk18386214"/>
      <w:r w:rsidRPr="0015118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721BF5F4" w14:textId="409C8AEA" w:rsidR="00F239B1"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19.</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適用される法令および紛争解決地　　</w:t>
      </w:r>
      <w:r w:rsidRPr="0015118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消費者保護、不正競争、および不法行為に関するものを含みます</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には、抵触法にかかわらず、お住まいの地域</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企業の場合は主たる業務地</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F239B1" w:rsidRPr="00151187">
        <w:rPr>
          <w:rFonts w:ascii="Segoe UI" w:eastAsia="MS PGothic" w:hAnsi="Segoe UI" w:cs="Segoe UI"/>
          <w:b w:val="0"/>
          <w:bCs w:val="0"/>
          <w:sz w:val="20"/>
          <w:szCs w:val="20"/>
          <w:lang w:val="ja-JP"/>
        </w:rPr>
        <w:t>。</w:t>
      </w:r>
    </w:p>
    <w:p w14:paraId="35B77F09" w14:textId="5CF31D4B"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0</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法的効力　　</w:t>
      </w:r>
      <w:r w:rsidRPr="0015118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5B915D9A" w14:textId="22A76518"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1</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非フォールト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　　本ソフトウェアはフォールト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トレラントではありません。お客様に許諾される統合ソフトウェア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アプリケーションまたはアプリケーション</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2C0B4E9" w14:textId="77777777" w:rsidR="00F239B1" w:rsidRPr="00151187" w:rsidRDefault="00F239B1" w:rsidP="0022717B">
      <w:pPr>
        <w:pStyle w:val="Heading1"/>
        <w:widowControl w:val="0"/>
        <w:numPr>
          <w:ilvl w:val="0"/>
          <w:numId w:val="0"/>
        </w:numPr>
        <w:ind w:left="360"/>
        <w:rPr>
          <w:rFonts w:ascii="Segoe UI" w:eastAsia="MS PGothic" w:hAnsi="Segoe UI" w:cs="Segoe UI"/>
          <w:sz w:val="20"/>
          <w:szCs w:val="20"/>
        </w:rPr>
      </w:pPr>
      <w:r w:rsidRPr="00151187">
        <w:rPr>
          <w:rFonts w:ascii="Segoe UI" w:eastAsia="MS PGothic" w:hAnsi="Segoe UI" w:cs="Segoe UI"/>
          <w:sz w:val="20"/>
          <w:szCs w:val="20"/>
          <w:lang w:val="ja-JP"/>
        </w:rPr>
        <w:t>マイクロソフトの保証の不存在　　お客様は、お客様が本ソフトウェアを取得した</w:t>
      </w:r>
      <w:r w:rsidRPr="00151187">
        <w:rPr>
          <w:rFonts w:ascii="Segoe UI" w:eastAsia="MS PGothic" w:hAnsi="Segoe UI" w:cs="Segoe UI"/>
          <w:sz w:val="20"/>
          <w:szCs w:val="20"/>
          <w:lang w:val="ja-JP"/>
        </w:rPr>
        <w:t xml:space="preserve"> (A) </w:t>
      </w:r>
      <w:r w:rsidRPr="00151187">
        <w:rPr>
          <w:rFonts w:ascii="Segoe UI" w:eastAsia="MS PGothic" w:hAnsi="Segoe UI" w:cs="Segoe UI"/>
          <w:sz w:val="20"/>
          <w:szCs w:val="20"/>
          <w:lang w:val="ja-JP"/>
        </w:rPr>
        <w:t>ソフトウェアまたは</w:t>
      </w:r>
      <w:r w:rsidRPr="00151187">
        <w:rPr>
          <w:rFonts w:ascii="Segoe UI" w:eastAsia="MS PGothic" w:hAnsi="Segoe UI" w:cs="Segoe UI"/>
          <w:sz w:val="20"/>
          <w:szCs w:val="20"/>
          <w:lang w:val="ja-JP"/>
        </w:rPr>
        <w:t xml:space="preserve"> (B)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5E931EC" w14:textId="77777777" w:rsidR="00F239B1" w:rsidRPr="00151187" w:rsidRDefault="00F239B1" w:rsidP="0022717B">
      <w:pPr>
        <w:pStyle w:val="Heading1"/>
        <w:widowControl w:val="0"/>
        <w:numPr>
          <w:ilvl w:val="0"/>
          <w:numId w:val="0"/>
        </w:numPr>
        <w:ind w:left="360"/>
        <w:rPr>
          <w:rFonts w:ascii="Segoe UI" w:eastAsia="MS PGothic" w:hAnsi="Segoe UI" w:cs="Segoe UI"/>
          <w:b w:val="0"/>
          <w:sz w:val="20"/>
          <w:szCs w:val="20"/>
        </w:rPr>
      </w:pPr>
      <w:r w:rsidRPr="0015118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ただし、これに限定されるものではありません</w:t>
      </w:r>
      <w:r w:rsidRPr="00151187">
        <w:rPr>
          <w:rFonts w:ascii="Segoe UI" w:eastAsia="MS PGothic" w:hAnsi="Segoe UI" w:cs="Segoe UI"/>
          <w:sz w:val="20"/>
          <w:szCs w:val="20"/>
        </w:rPr>
        <w:t>)</w:t>
      </w:r>
      <w:r w:rsidRPr="0015118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151187">
        <w:rPr>
          <w:rFonts w:ascii="Segoe UI" w:eastAsia="MS PGothic" w:hAnsi="Segoe UI" w:cs="Segoe UI"/>
          <w:sz w:val="20"/>
          <w:szCs w:val="20"/>
          <w:lang w:val="ja-JP"/>
        </w:rPr>
        <w:t xml:space="preserve">250 </w:t>
      </w:r>
      <w:r w:rsidRPr="00151187">
        <w:rPr>
          <w:rFonts w:ascii="Segoe UI" w:eastAsia="MS PGothic" w:hAnsi="Segoe UI" w:cs="Segoe UI"/>
          <w:sz w:val="20"/>
          <w:szCs w:val="20"/>
          <w:lang w:val="ja-JP"/>
        </w:rPr>
        <w:t>米ドル</w:t>
      </w:r>
      <w:r w:rsidRPr="00151187">
        <w:rPr>
          <w:rFonts w:ascii="Segoe UI" w:eastAsia="MS PGothic" w:hAnsi="Segoe UI" w:cs="Segoe UI"/>
          <w:sz w:val="20"/>
          <w:szCs w:val="20"/>
          <w:lang w:val="ja-JP"/>
        </w:rPr>
        <w:t xml:space="preserve"> (US$250.00) </w:t>
      </w:r>
      <w:r w:rsidRPr="00151187">
        <w:rPr>
          <w:rFonts w:ascii="Segoe UI" w:eastAsia="MS PGothic" w:hAnsi="Segoe UI" w:cs="Segoe UI"/>
          <w:sz w:val="20"/>
          <w:szCs w:val="20"/>
          <w:lang w:val="ja-JP"/>
        </w:rPr>
        <w:t>を超える金額について、一切責任を負いません。</w:t>
      </w:r>
    </w:p>
    <w:p w14:paraId="3E2D1E80" w14:textId="77777777" w:rsidR="00F239B1" w:rsidRPr="00151187" w:rsidRDefault="00F239B1">
      <w:pPr>
        <w:rPr>
          <w:rFonts w:ascii="Segoe UI" w:eastAsia="MS PGothic" w:hAnsi="Segoe UI" w:cs="Segoe UI"/>
          <w:sz w:val="20"/>
          <w:szCs w:val="20"/>
        </w:rPr>
      </w:pPr>
    </w:p>
    <w:sectPr w:rsidR="00F239B1" w:rsidRPr="00151187">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47D3" w14:textId="77777777" w:rsidR="001F6747" w:rsidRDefault="001F6747">
      <w:pPr>
        <w:spacing w:before="0" w:after="0"/>
        <w:rPr>
          <w:rFonts w:eastAsiaTheme="minorEastAsia" w:cs="Times New Roman"/>
          <w:szCs w:val="24"/>
        </w:rPr>
      </w:pPr>
      <w:r>
        <w:rPr>
          <w:rFonts w:eastAsiaTheme="minorEastAsia" w:cs="Times New Roman"/>
          <w:szCs w:val="24"/>
        </w:rPr>
        <w:separator/>
      </w:r>
    </w:p>
  </w:endnote>
  <w:endnote w:type="continuationSeparator" w:id="0">
    <w:p w14:paraId="14BFB994" w14:textId="77777777" w:rsidR="001F6747" w:rsidRDefault="001F6747">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04785557" w14:textId="77777777" w:rsidR="001F6747" w:rsidRDefault="001F67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67" w14:textId="3D140745" w:rsidR="00151187" w:rsidRDefault="00151187">
    <w:pPr>
      <w:pStyle w:val="Footer"/>
    </w:pPr>
    <w:r w:rsidRPr="00151187">
      <w:t>ISV Royalty Agreement EULA</w:t>
    </w:r>
  </w:p>
  <w:p w14:paraId="06B5C08A" w14:textId="77777777" w:rsidR="00151187" w:rsidRDefault="00151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EB9B" w14:textId="77777777" w:rsidR="001F6747" w:rsidRDefault="001F6747">
      <w:pPr>
        <w:spacing w:before="0" w:after="0"/>
        <w:rPr>
          <w:rFonts w:eastAsiaTheme="minorEastAsia" w:cs="Times New Roman"/>
          <w:szCs w:val="24"/>
        </w:rPr>
      </w:pPr>
      <w:r>
        <w:rPr>
          <w:rFonts w:eastAsiaTheme="minorEastAsia" w:cs="Times New Roman"/>
          <w:szCs w:val="24"/>
        </w:rPr>
        <w:separator/>
      </w:r>
    </w:p>
  </w:footnote>
  <w:footnote w:type="continuationSeparator" w:id="0">
    <w:p w14:paraId="23181F06" w14:textId="77777777" w:rsidR="001F6747" w:rsidRDefault="001F6747">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76C46F78" w14:textId="77777777" w:rsidR="001F6747" w:rsidRDefault="001F6747">
      <w:pPr>
        <w:spacing w:before="0" w:after="0"/>
      </w:pPr>
    </w:p>
  </w:footnote>
  <w:footnote w:id="2">
    <w:p w14:paraId="60200041" w14:textId="77777777"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46B69D5F" w14:textId="1F4DA437"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w:t>
      </w:r>
      <w:r w:rsidR="00926A84">
        <w:rPr>
          <w:rFonts w:eastAsia="MS PGothic"/>
          <w:sz w:val="16"/>
          <w:szCs w:val="16"/>
        </w:rPr>
        <w:t>22</w:t>
      </w:r>
      <w:r w:rsidRPr="00B104FE">
        <w:rPr>
          <w:rFonts w:eastAsia="MS PGothic"/>
          <w:sz w:val="16"/>
          <w:szCs w:val="16"/>
          <w:lang w:val="ja-JP"/>
        </w:rPr>
        <w:t xml:space="preserve"> Academic Edition)</w:t>
      </w:r>
      <w:r w:rsidRPr="00B104FE">
        <w:rPr>
          <w:rFonts w:eastAsia="MS PGothic"/>
          <w:sz w:val="16"/>
          <w:szCs w:val="16"/>
          <w:lang w:val="ja-JP"/>
        </w:rPr>
        <w:t>。</w:t>
      </w:r>
    </w:p>
  </w:footnote>
  <w:footnote w:id="4">
    <w:p w14:paraId="66C02498" w14:textId="77777777"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5">
    <w:p w14:paraId="7448C850"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14:paraId="273990E3"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7">
    <w:p w14:paraId="667816A0" w14:textId="77777777"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E6AD1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0CEF16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848640402">
    <w:abstractNumId w:val="4"/>
  </w:num>
  <w:num w:numId="2" w16cid:durableId="342557689">
    <w:abstractNumId w:val="14"/>
  </w:num>
  <w:num w:numId="3" w16cid:durableId="2121490613">
    <w:abstractNumId w:val="13"/>
  </w:num>
  <w:num w:numId="4" w16cid:durableId="1541473901">
    <w:abstractNumId w:val="1"/>
  </w:num>
  <w:num w:numId="5" w16cid:durableId="363988267">
    <w:abstractNumId w:val="7"/>
  </w:num>
  <w:num w:numId="6" w16cid:durableId="725639388">
    <w:abstractNumId w:val="14"/>
  </w:num>
  <w:num w:numId="7" w16cid:durableId="1746996631">
    <w:abstractNumId w:val="5"/>
  </w:num>
  <w:num w:numId="8" w16cid:durableId="668363213">
    <w:abstractNumId w:val="0"/>
  </w:num>
  <w:num w:numId="9" w16cid:durableId="1100447415">
    <w:abstractNumId w:val="15"/>
  </w:num>
  <w:num w:numId="10" w16cid:durableId="1568416058">
    <w:abstractNumId w:val="6"/>
  </w:num>
  <w:num w:numId="11" w16cid:durableId="2048869863">
    <w:abstractNumId w:val="12"/>
  </w:num>
  <w:num w:numId="12" w16cid:durableId="531383092">
    <w:abstractNumId w:val="11"/>
  </w:num>
  <w:num w:numId="13" w16cid:durableId="1314530533">
    <w:abstractNumId w:val="8"/>
  </w:num>
  <w:num w:numId="14" w16cid:durableId="1096443353">
    <w:abstractNumId w:val="3"/>
  </w:num>
  <w:num w:numId="15" w16cid:durableId="1588541907">
    <w:abstractNumId w:val="9"/>
  </w:num>
  <w:num w:numId="16" w16cid:durableId="232665130">
    <w:abstractNumId w:val="1"/>
  </w:num>
  <w:num w:numId="17" w16cid:durableId="2140032201">
    <w:abstractNumId w:val="2"/>
  </w:num>
  <w:num w:numId="18" w16cid:durableId="252782684">
    <w:abstractNumId w:val="5"/>
  </w:num>
  <w:num w:numId="19" w16cid:durableId="1679455883">
    <w:abstractNumId w:val="5"/>
  </w:num>
  <w:num w:numId="20" w16cid:durableId="1563439676">
    <w:abstractNumId w:val="10"/>
  </w:num>
  <w:num w:numId="21" w16cid:durableId="933443302">
    <w:abstractNumId w:val="5"/>
  </w:num>
  <w:num w:numId="22" w16cid:durableId="1536431309">
    <w:abstractNumId w:val="5"/>
  </w:num>
  <w:num w:numId="23" w16cid:durableId="149443843">
    <w:abstractNumId w:val="4"/>
  </w:num>
  <w:num w:numId="24" w16cid:durableId="1897932044">
    <w:abstractNumId w:val="5"/>
  </w:num>
  <w:num w:numId="25" w16cid:durableId="1795100150">
    <w:abstractNumId w:val="5"/>
  </w:num>
  <w:num w:numId="26" w16cid:durableId="17715068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7B48"/>
    <w:rsid w:val="000636FE"/>
    <w:rsid w:val="0006672D"/>
    <w:rsid w:val="00082EAC"/>
    <w:rsid w:val="000A3E9A"/>
    <w:rsid w:val="000E6814"/>
    <w:rsid w:val="000F001C"/>
    <w:rsid w:val="001075FF"/>
    <w:rsid w:val="00110946"/>
    <w:rsid w:val="00151187"/>
    <w:rsid w:val="001559E4"/>
    <w:rsid w:val="001C52DB"/>
    <w:rsid w:val="001D6D3B"/>
    <w:rsid w:val="001F13BA"/>
    <w:rsid w:val="001F6747"/>
    <w:rsid w:val="00202B7D"/>
    <w:rsid w:val="0020568D"/>
    <w:rsid w:val="00207F4B"/>
    <w:rsid w:val="0022717B"/>
    <w:rsid w:val="00244DD1"/>
    <w:rsid w:val="0029059F"/>
    <w:rsid w:val="002A14C1"/>
    <w:rsid w:val="002A19AC"/>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A0858"/>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28B5"/>
    <w:rsid w:val="008773C9"/>
    <w:rsid w:val="008A26E7"/>
    <w:rsid w:val="008A7DF1"/>
    <w:rsid w:val="008F4B9D"/>
    <w:rsid w:val="00903C7A"/>
    <w:rsid w:val="00926A84"/>
    <w:rsid w:val="009450FF"/>
    <w:rsid w:val="009C2378"/>
    <w:rsid w:val="009C6DE7"/>
    <w:rsid w:val="009D1C73"/>
    <w:rsid w:val="009F31E2"/>
    <w:rsid w:val="009F3AE0"/>
    <w:rsid w:val="009F4CA4"/>
    <w:rsid w:val="009F5D5F"/>
    <w:rsid w:val="00A02154"/>
    <w:rsid w:val="00A07457"/>
    <w:rsid w:val="00A35C99"/>
    <w:rsid w:val="00A36306"/>
    <w:rsid w:val="00A36BEF"/>
    <w:rsid w:val="00A37BF6"/>
    <w:rsid w:val="00A43BAC"/>
    <w:rsid w:val="00A841F8"/>
    <w:rsid w:val="00AB0621"/>
    <w:rsid w:val="00B104FE"/>
    <w:rsid w:val="00B22C9C"/>
    <w:rsid w:val="00B47C01"/>
    <w:rsid w:val="00B65B7F"/>
    <w:rsid w:val="00B75310"/>
    <w:rsid w:val="00BA0F66"/>
    <w:rsid w:val="00BB0963"/>
    <w:rsid w:val="00BD11FF"/>
    <w:rsid w:val="00BD1D58"/>
    <w:rsid w:val="00BD4AF9"/>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1464"/>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ACA130C"/>
  <w14:defaultImageDpi w14:val="0"/>
  <w:documentProtection w:edit="forms" w:enforcement="true" w:cryptProviderType="rsaFull" w:cryptAlgorithmClass="hash" w:cryptAlgorithmType="typeAny" w:cryptAlgorithmSid="4" w:cryptSpinCount="50000" w:hash="iyG3I9X6+/wQQE6fMjiHxkB2Odk=" w:salt="0bFjqk6dgm+wF5A/hV1o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42D2B-451A-4BCA-9366-FCDD6E2C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F835D-CAD5-4076-AD49-893A477D998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091BAF9-4B4F-497B-B1A9-1BF106F2911A}">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2299</Words>
  <Characters>13106</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2020-03-06T19:39:00Z</dcterms:created>
  <dcterms:modified xsi:type="dcterms:W3CDTF">2022-11-03T02:36:00Z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